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Spec="right" w:tblpY="-2240"/>
        <w:tblOverlap w:val="never"/>
        <w:tblW w:w="4140" w:type="dxa"/>
        <w:tblLayout w:type="fixed"/>
        <w:tblCellMar>
          <w:left w:w="89" w:type="dxa"/>
          <w:right w:w="89" w:type="dxa"/>
        </w:tblCellMar>
        <w:tblLook w:val="0000" w:firstRow="0" w:lastRow="0" w:firstColumn="0" w:lastColumn="0" w:noHBand="0" w:noVBand="0"/>
      </w:tblPr>
      <w:tblGrid>
        <w:gridCol w:w="4140"/>
      </w:tblGrid>
      <w:tr w:rsidR="009024FA" w:rsidRPr="00353EF1" w:rsidTr="00E457D7">
        <w:trPr>
          <w:cantSplit/>
          <w:trHeight w:val="567"/>
        </w:trPr>
        <w:tc>
          <w:tcPr>
            <w:tcW w:w="4140" w:type="dxa"/>
          </w:tcPr>
          <w:p w:rsidR="009024FA" w:rsidRPr="00351617" w:rsidRDefault="009024FA" w:rsidP="00E457D7">
            <w:pPr>
              <w:tabs>
                <w:tab w:val="left" w:pos="41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  <w:p w:rsidR="009024FA" w:rsidRPr="00353EF1" w:rsidRDefault="009024FA" w:rsidP="00E457D7">
            <w:pPr>
              <w:contextualSpacing/>
              <w:jc w:val="right"/>
              <w:rPr>
                <w:rFonts w:ascii="Calibri" w:hAnsi="Calibri" w:cs="Calibri"/>
                <w:bCs/>
                <w:sz w:val="20"/>
                <w:szCs w:val="20"/>
              </w:rPr>
            </w:pPr>
            <w:r w:rsidRPr="00353EF1">
              <w:rPr>
                <w:rFonts w:ascii="Calibri" w:hAnsi="Calibri" w:cs="Calibri"/>
                <w:bCs/>
                <w:sz w:val="20"/>
                <w:szCs w:val="20"/>
              </w:rPr>
              <w:t>ООО «Ависта Модуль Инжиниринг»</w:t>
            </w:r>
            <w:r w:rsidRPr="00353EF1">
              <w:rPr>
                <w:rFonts w:ascii="Calibri" w:hAnsi="Calibri" w:cs="Calibri"/>
                <w:bCs/>
                <w:sz w:val="20"/>
                <w:szCs w:val="20"/>
              </w:rPr>
              <w:br/>
              <w:t xml:space="preserve"> г. Москва, ул. Водни</w:t>
            </w:r>
            <w:r w:rsidR="006D6002">
              <w:rPr>
                <w:rFonts w:ascii="Calibri" w:hAnsi="Calibri" w:cs="Calibri"/>
                <w:bCs/>
                <w:sz w:val="20"/>
                <w:szCs w:val="20"/>
              </w:rPr>
              <w:t>ков  2, оф. 26</w:t>
            </w:r>
            <w:r w:rsidR="00A00239">
              <w:rPr>
                <w:rFonts w:ascii="Calibri" w:hAnsi="Calibri" w:cs="Calibri"/>
                <w:bCs/>
                <w:sz w:val="20"/>
                <w:szCs w:val="20"/>
              </w:rPr>
              <w:br/>
              <w:t>тел.: +7 (495) 704-34-07</w:t>
            </w:r>
          </w:p>
          <w:p w:rsidR="009024FA" w:rsidRPr="00353EF1" w:rsidRDefault="009024FA" w:rsidP="00E457D7">
            <w:pPr>
              <w:spacing w:after="0" w:line="216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353EF1">
              <w:rPr>
                <w:rFonts w:eastAsia="Times New Roman" w:cs="Times New Roman"/>
                <w:sz w:val="20"/>
                <w:szCs w:val="20"/>
              </w:rPr>
              <w:t>ОКПО 86851813, ОГРН 1135476132770,</w:t>
            </w:r>
          </w:p>
          <w:p w:rsidR="009024FA" w:rsidRPr="00353EF1" w:rsidRDefault="009024FA" w:rsidP="00E457D7">
            <w:pPr>
              <w:contextualSpacing/>
              <w:jc w:val="right"/>
              <w:rPr>
                <w:sz w:val="20"/>
                <w:szCs w:val="20"/>
                <w:lang w:val="en-US"/>
              </w:rPr>
            </w:pPr>
            <w:r w:rsidRPr="00353EF1">
              <w:rPr>
                <w:rFonts w:eastAsia="Times New Roman" w:cs="Times New Roman"/>
                <w:sz w:val="20"/>
                <w:szCs w:val="20"/>
              </w:rPr>
              <w:t>ИНН</w:t>
            </w:r>
            <w:r w:rsidRPr="00353EF1">
              <w:rPr>
                <w:rFonts w:eastAsia="Times New Roman" w:cs="Times New Roman"/>
                <w:sz w:val="20"/>
                <w:szCs w:val="20"/>
                <w:lang w:val="en-US"/>
              </w:rPr>
              <w:t>/</w:t>
            </w:r>
            <w:r w:rsidRPr="00353EF1">
              <w:rPr>
                <w:rFonts w:eastAsia="Times New Roman" w:cs="Times New Roman"/>
                <w:sz w:val="20"/>
                <w:szCs w:val="20"/>
              </w:rPr>
              <w:t>КПП</w:t>
            </w:r>
            <w:r w:rsidRPr="00353EF1">
              <w:rPr>
                <w:rFonts w:eastAsia="Times New Roman" w:cs="Times New Roman"/>
                <w:sz w:val="20"/>
                <w:szCs w:val="20"/>
                <w:lang w:val="en-US"/>
              </w:rPr>
              <w:t xml:space="preserve"> 5404491850/540401001</w:t>
            </w:r>
            <w:r w:rsidRPr="00353EF1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br/>
              <w:t xml:space="preserve">E-mail: </w:t>
            </w:r>
            <w:hyperlink r:id="rId9" w:history="1">
              <w:r w:rsidRPr="00353EF1">
                <w:rPr>
                  <w:rStyle w:val="aa"/>
                  <w:rFonts w:ascii="Calibri" w:hAnsi="Calibri" w:cs="Calibri"/>
                  <w:bCs/>
                  <w:sz w:val="20"/>
                  <w:szCs w:val="20"/>
                  <w:lang w:val="en-US"/>
                </w:rPr>
                <w:t>msk2@a-modul.ru</w:t>
              </w:r>
            </w:hyperlink>
          </w:p>
          <w:p w:rsidR="009024FA" w:rsidRPr="00353EF1" w:rsidRDefault="00094D7D" w:rsidP="00E457D7">
            <w:pPr>
              <w:contextualSpacing/>
              <w:jc w:val="right"/>
              <w:rPr>
                <w:sz w:val="20"/>
                <w:szCs w:val="20"/>
              </w:rPr>
            </w:pPr>
            <w:hyperlink r:id="rId10" w:history="1">
              <w:r w:rsidR="009024FA" w:rsidRPr="00353EF1">
                <w:rPr>
                  <w:rStyle w:val="aa"/>
                  <w:rFonts w:ascii="Calibri" w:hAnsi="Calibri" w:cs="Calibri"/>
                  <w:bCs/>
                  <w:sz w:val="20"/>
                  <w:szCs w:val="20"/>
                  <w:lang w:val="en-US"/>
                </w:rPr>
                <w:t>www</w:t>
              </w:r>
              <w:r w:rsidR="009024FA" w:rsidRPr="00353EF1">
                <w:rPr>
                  <w:rStyle w:val="aa"/>
                  <w:rFonts w:ascii="Calibri" w:hAnsi="Calibri" w:cs="Calibri"/>
                  <w:bCs/>
                  <w:sz w:val="20"/>
                  <w:szCs w:val="20"/>
                </w:rPr>
                <w:t>.</w:t>
              </w:r>
              <w:r w:rsidR="009024FA" w:rsidRPr="00353EF1">
                <w:rPr>
                  <w:rStyle w:val="aa"/>
                  <w:rFonts w:ascii="Calibri" w:hAnsi="Calibri" w:cs="Calibri"/>
                  <w:bCs/>
                  <w:sz w:val="20"/>
                  <w:szCs w:val="20"/>
                  <w:lang w:val="en-US"/>
                </w:rPr>
                <w:t>a</w:t>
              </w:r>
              <w:r w:rsidR="009024FA" w:rsidRPr="00353EF1">
                <w:rPr>
                  <w:rStyle w:val="aa"/>
                  <w:rFonts w:ascii="Calibri" w:hAnsi="Calibri" w:cs="Calibri"/>
                  <w:bCs/>
                  <w:sz w:val="20"/>
                  <w:szCs w:val="20"/>
                </w:rPr>
                <w:t>-</w:t>
              </w:r>
              <w:proofErr w:type="spellStart"/>
              <w:r w:rsidR="009024FA" w:rsidRPr="00353EF1">
                <w:rPr>
                  <w:rStyle w:val="aa"/>
                  <w:rFonts w:ascii="Calibri" w:hAnsi="Calibri" w:cs="Calibri"/>
                  <w:bCs/>
                  <w:sz w:val="20"/>
                  <w:szCs w:val="20"/>
                  <w:lang w:val="en-US"/>
                </w:rPr>
                <w:t>modul</w:t>
              </w:r>
              <w:proofErr w:type="spellEnd"/>
              <w:r w:rsidR="009024FA" w:rsidRPr="00353EF1">
                <w:rPr>
                  <w:rStyle w:val="aa"/>
                  <w:rFonts w:ascii="Calibri" w:hAnsi="Calibri" w:cs="Calibri"/>
                  <w:bCs/>
                  <w:sz w:val="20"/>
                  <w:szCs w:val="20"/>
                </w:rPr>
                <w:t>.</w:t>
              </w:r>
              <w:proofErr w:type="spellStart"/>
              <w:r w:rsidR="009024FA" w:rsidRPr="00353EF1">
                <w:rPr>
                  <w:rStyle w:val="aa"/>
                  <w:rFonts w:ascii="Calibri" w:hAnsi="Calibri" w:cs="Calibri"/>
                  <w:bCs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9024FA" w:rsidRPr="00353EF1" w:rsidRDefault="009024FA" w:rsidP="00E457D7">
            <w:pPr>
              <w:tabs>
                <w:tab w:val="left" w:pos="418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9024FA" w:rsidRPr="00AD024F" w:rsidRDefault="00AD024F" w:rsidP="00E457D7">
            <w:pPr>
              <w:tabs>
                <w:tab w:val="left" w:pos="418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D024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ОАО "ЦПКП "</w:t>
            </w:r>
            <w:proofErr w:type="spellStart"/>
            <w:r w:rsidRPr="00AD024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Оборонпромкомплекс</w:t>
            </w:r>
            <w:proofErr w:type="spellEnd"/>
            <w:r w:rsidRPr="00AD024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"  </w:t>
            </w:r>
          </w:p>
          <w:p w:rsidR="009024FA" w:rsidRPr="00353EF1" w:rsidRDefault="009024FA" w:rsidP="00E457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9C39C9" w:rsidRPr="009C39C9" w:rsidRDefault="009C39C9" w:rsidP="009C39C9">
      <w:pPr>
        <w:shd w:val="clear" w:color="auto" w:fill="FFFFFF"/>
        <w:spacing w:after="0" w:line="240" w:lineRule="auto"/>
        <w:jc w:val="right"/>
        <w:rPr>
          <w:rFonts w:eastAsia="Times New Roman" w:cstheme="minorHAnsi"/>
          <w:bCs/>
          <w:sz w:val="24"/>
          <w:szCs w:val="24"/>
        </w:rPr>
      </w:pPr>
    </w:p>
    <w:p w:rsidR="00CB447E" w:rsidRDefault="00824A11" w:rsidP="00563D59">
      <w:pPr>
        <w:keepNext/>
        <w:tabs>
          <w:tab w:val="left" w:pos="5715"/>
        </w:tabs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Исх. № 21</w:t>
      </w:r>
      <w:r w:rsidR="009C39C9" w:rsidRPr="009C39C9">
        <w:rPr>
          <w:rFonts w:ascii="Times New Roman" w:eastAsia="Times New Roman" w:hAnsi="Times New Roman" w:cs="Times New Roman"/>
          <w:b/>
          <w:bCs/>
        </w:rPr>
        <w:tab/>
      </w:r>
    </w:p>
    <w:p w:rsidR="009C39C9" w:rsidRPr="00CB447E" w:rsidRDefault="002F78FF" w:rsidP="00563D59">
      <w:pPr>
        <w:keepNext/>
        <w:tabs>
          <w:tab w:val="left" w:pos="5715"/>
        </w:tabs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</w:rPr>
        <w:t>От 1</w:t>
      </w:r>
      <w:r w:rsidR="00824A11">
        <w:rPr>
          <w:rFonts w:ascii="Times New Roman" w:hAnsi="Times New Roman" w:cs="Times New Roman"/>
          <w:b/>
        </w:rPr>
        <w:t>4</w:t>
      </w:r>
      <w:r w:rsidR="009C39C9" w:rsidRPr="009C39C9">
        <w:rPr>
          <w:rFonts w:ascii="Times New Roman" w:hAnsi="Times New Roman" w:cs="Times New Roman"/>
          <w:b/>
        </w:rPr>
        <w:t>.0</w:t>
      </w:r>
      <w:r>
        <w:rPr>
          <w:rFonts w:ascii="Times New Roman" w:hAnsi="Times New Roman" w:cs="Times New Roman"/>
          <w:b/>
        </w:rPr>
        <w:t>5</w:t>
      </w:r>
      <w:r w:rsidR="009C39C9" w:rsidRPr="009C39C9">
        <w:rPr>
          <w:rFonts w:ascii="Times New Roman" w:hAnsi="Times New Roman" w:cs="Times New Roman"/>
          <w:b/>
        </w:rPr>
        <w:t>.2014</w:t>
      </w:r>
      <w:r w:rsidR="009C39C9" w:rsidRPr="009C39C9">
        <w:rPr>
          <w:rFonts w:ascii="Times New Roman" w:hAnsi="Times New Roman" w:cs="Times New Roman"/>
        </w:rPr>
        <w:tab/>
      </w:r>
      <w:r w:rsidR="009C39C9" w:rsidRPr="009C39C9">
        <w:rPr>
          <w:rFonts w:ascii="Times New Roman" w:hAnsi="Times New Roman" w:cs="Times New Roman"/>
        </w:rPr>
        <w:tab/>
      </w:r>
    </w:p>
    <w:p w:rsidR="00D3409D" w:rsidRDefault="00D3409D" w:rsidP="001840A6">
      <w:pPr>
        <w:tabs>
          <w:tab w:val="center" w:pos="4876"/>
          <w:tab w:val="left" w:pos="69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F1418F" w:rsidRDefault="00F1418F" w:rsidP="001840A6">
      <w:pPr>
        <w:tabs>
          <w:tab w:val="center" w:pos="4876"/>
          <w:tab w:val="left" w:pos="69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F1418F">
        <w:rPr>
          <w:rFonts w:ascii="Times New Roman" w:eastAsia="Times New Roman" w:hAnsi="Times New Roman" w:cs="Times New Roman"/>
          <w:b/>
        </w:rPr>
        <w:t>Модульное здание АБК.</w:t>
      </w:r>
    </w:p>
    <w:p w:rsidR="001840A6" w:rsidRPr="006B4B7D" w:rsidRDefault="001840A6" w:rsidP="001840A6">
      <w:pPr>
        <w:tabs>
          <w:tab w:val="center" w:pos="4876"/>
          <w:tab w:val="left" w:pos="69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6B4B7D">
        <w:rPr>
          <w:rFonts w:ascii="Times New Roman" w:eastAsia="Times New Roman" w:hAnsi="Times New Roman" w:cs="Times New Roman"/>
          <w:b/>
        </w:rPr>
        <w:t>Техническая спецификация:</w:t>
      </w:r>
    </w:p>
    <w:p w:rsidR="001840A6" w:rsidRPr="006B4B7D" w:rsidRDefault="001840A6" w:rsidP="001840A6">
      <w:pPr>
        <w:tabs>
          <w:tab w:val="center" w:pos="4876"/>
          <w:tab w:val="left" w:pos="69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4D5AFA" w:rsidRPr="004D5AFA" w:rsidRDefault="004D5AFA" w:rsidP="001840A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4D5AFA">
        <w:rPr>
          <w:rFonts w:ascii="Times New Roman" w:eastAsia="Times New Roman" w:hAnsi="Times New Roman" w:cs="Times New Roman"/>
        </w:rPr>
        <w:t>Руководствуясь Вашими требованиями, а также исходя из собственной технологии производства и опыта строительства подобных объектов, можем предложить нижеследующий вариант исполнения конструкций на объект «</w:t>
      </w:r>
      <w:r w:rsidR="00BE376C">
        <w:rPr>
          <w:rFonts w:ascii="Times New Roman" w:eastAsia="Times New Roman" w:hAnsi="Times New Roman" w:cs="Times New Roman"/>
        </w:rPr>
        <w:t xml:space="preserve">Модульное </w:t>
      </w:r>
      <w:r w:rsidRPr="004D5AFA">
        <w:rPr>
          <w:rFonts w:ascii="Times New Roman" w:eastAsia="Times New Roman" w:hAnsi="Times New Roman" w:cs="Times New Roman"/>
        </w:rPr>
        <w:t xml:space="preserve">Здание АБК на 16 человек» Порт </w:t>
      </w:r>
      <w:proofErr w:type="spellStart"/>
      <w:r w:rsidRPr="004D5AFA">
        <w:rPr>
          <w:rFonts w:ascii="Times New Roman" w:eastAsia="Times New Roman" w:hAnsi="Times New Roman" w:cs="Times New Roman"/>
        </w:rPr>
        <w:t>Сабетта</w:t>
      </w:r>
      <w:proofErr w:type="spellEnd"/>
      <w:r w:rsidRPr="004D5AFA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4D5AFA">
        <w:rPr>
          <w:rFonts w:ascii="Times New Roman" w:eastAsia="Times New Roman" w:hAnsi="Times New Roman" w:cs="Times New Roman"/>
        </w:rPr>
        <w:t>Ямальский</w:t>
      </w:r>
      <w:proofErr w:type="spellEnd"/>
      <w:r w:rsidRPr="004D5AFA">
        <w:rPr>
          <w:rFonts w:ascii="Times New Roman" w:eastAsia="Times New Roman" w:hAnsi="Times New Roman" w:cs="Times New Roman"/>
        </w:rPr>
        <w:t xml:space="preserve"> район Ямало-Ненецкого автономного округа.</w:t>
      </w:r>
    </w:p>
    <w:p w:rsidR="001840A6" w:rsidRDefault="002D58E7" w:rsidP="006D4D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336798" cy="1752600"/>
            <wp:effectExtent l="0" t="0" r="6985" b="0"/>
            <wp:docPr id="6" name="Рисунок 6" descr="C:\Users\Анна\Desktop\Все фото Ависта\Фото\АБ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Все фото Ависта\Фото\АБ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948" cy="175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40A6" w:rsidRPr="001840A6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 wp14:anchorId="5966BABF" wp14:editId="55172659">
            <wp:extent cx="2544593" cy="1752600"/>
            <wp:effectExtent l="0" t="0" r="8255" b="0"/>
            <wp:docPr id="3" name="Рисунок 3" descr="C:\Users\nbabakova\Desktop\(HD)Аболмед_(Лимонов)\внутр_отделка и комплектация\recep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babakova\Desktop\(HD)Аболмед_(Лимонов)\внутр_отделка и комплектация\receptio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386" cy="17552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E09E6" w:rsidRDefault="00CE09E6" w:rsidP="006D4D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:rsidR="00077AEB" w:rsidRPr="005221B0" w:rsidRDefault="001840A6" w:rsidP="00077AEB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u w:val="single"/>
        </w:rPr>
      </w:pPr>
      <w:r w:rsidRPr="005221B0">
        <w:rPr>
          <w:rFonts w:ascii="Times New Roman" w:eastAsia="Times New Roman" w:hAnsi="Times New Roman" w:cs="Times New Roman"/>
          <w:b/>
          <w:u w:val="single"/>
        </w:rPr>
        <w:t>Планировка</w:t>
      </w:r>
    </w:p>
    <w:p w:rsidR="00841A63" w:rsidRDefault="00841A63" w:rsidP="00841A63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</w:p>
    <w:p w:rsidR="001840A6" w:rsidRDefault="005221B0" w:rsidP="005221B0">
      <w:pPr>
        <w:spacing w:after="0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noProof/>
          <w:sz w:val="20"/>
          <w:szCs w:val="20"/>
          <w:u w:val="single"/>
          <w:lang w:val="en-US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u w:val="single"/>
        </w:rPr>
        <w:drawing>
          <wp:inline distT="0" distB="0" distL="0" distR="0">
            <wp:extent cx="4524375" cy="3881293"/>
            <wp:effectExtent l="0" t="0" r="0" b="5080"/>
            <wp:docPr id="5" name="Рисунок 5" descr="C:\Users\Анна\Desktop\Текущие расчеты\Оборонпромкомплекс\АБК\АБК для ПВ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Текущие расчеты\Оборонпромкомплекс\АБК\АБК для ПВХ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767" cy="388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0A6" w:rsidRPr="00F23A15" w:rsidRDefault="001840A6" w:rsidP="001840A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u w:val="single"/>
        </w:rPr>
      </w:pPr>
      <w:r w:rsidRPr="00F23A15">
        <w:rPr>
          <w:rFonts w:ascii="Times New Roman" w:eastAsia="Times New Roman" w:hAnsi="Times New Roman" w:cs="Times New Roman"/>
          <w:b/>
          <w:u w:val="single"/>
        </w:rPr>
        <w:lastRenderedPageBreak/>
        <w:t>Технические характеристики</w:t>
      </w:r>
    </w:p>
    <w:p w:rsidR="00841A63" w:rsidRPr="001840A6" w:rsidRDefault="00841A63" w:rsidP="00841A6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</w:p>
    <w:tbl>
      <w:tblPr>
        <w:tblW w:w="10490" w:type="dxa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410"/>
        <w:gridCol w:w="7513"/>
      </w:tblGrid>
      <w:tr w:rsidR="001840A6" w:rsidRPr="00E814D6" w:rsidTr="00841A63">
        <w:trPr>
          <w:jc w:val="center"/>
        </w:trPr>
        <w:tc>
          <w:tcPr>
            <w:tcW w:w="567" w:type="dxa"/>
            <w:shd w:val="clear" w:color="auto" w:fill="auto"/>
          </w:tcPr>
          <w:p w:rsidR="001840A6" w:rsidRPr="00E814D6" w:rsidRDefault="001840A6" w:rsidP="001840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>№</w:t>
            </w:r>
          </w:p>
        </w:tc>
        <w:tc>
          <w:tcPr>
            <w:tcW w:w="2410" w:type="dxa"/>
            <w:shd w:val="clear" w:color="auto" w:fill="auto"/>
          </w:tcPr>
          <w:p w:rsidR="001840A6" w:rsidRPr="00E814D6" w:rsidRDefault="001840A6" w:rsidP="001840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>Наименование</w:t>
            </w:r>
          </w:p>
        </w:tc>
        <w:tc>
          <w:tcPr>
            <w:tcW w:w="7513" w:type="dxa"/>
            <w:shd w:val="clear" w:color="auto" w:fill="auto"/>
          </w:tcPr>
          <w:p w:rsidR="001840A6" w:rsidRPr="00E814D6" w:rsidRDefault="001840A6" w:rsidP="001840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>Технические характеристики</w:t>
            </w:r>
          </w:p>
        </w:tc>
      </w:tr>
      <w:tr w:rsidR="001840A6" w:rsidRPr="00E814D6" w:rsidTr="00841A63">
        <w:trPr>
          <w:jc w:val="center"/>
        </w:trPr>
        <w:tc>
          <w:tcPr>
            <w:tcW w:w="567" w:type="dxa"/>
            <w:shd w:val="clear" w:color="auto" w:fill="auto"/>
          </w:tcPr>
          <w:p w:rsidR="001840A6" w:rsidRPr="00E814D6" w:rsidRDefault="001840A6" w:rsidP="001840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:rsidR="001840A6" w:rsidRPr="00E814D6" w:rsidRDefault="001840A6" w:rsidP="001840A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Назначение/кол-во</w:t>
            </w:r>
          </w:p>
        </w:tc>
        <w:tc>
          <w:tcPr>
            <w:tcW w:w="7513" w:type="dxa"/>
            <w:shd w:val="clear" w:color="auto" w:fill="auto"/>
          </w:tcPr>
          <w:p w:rsidR="001840A6" w:rsidRPr="00E814D6" w:rsidRDefault="00E814D6" w:rsidP="00184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Здание АБК на 1</w:t>
            </w:r>
            <w:r w:rsidR="001840A6"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6 мест</w:t>
            </w:r>
          </w:p>
        </w:tc>
      </w:tr>
      <w:tr w:rsidR="001840A6" w:rsidRPr="00E814D6" w:rsidTr="00841A63">
        <w:trPr>
          <w:jc w:val="center"/>
        </w:trPr>
        <w:tc>
          <w:tcPr>
            <w:tcW w:w="567" w:type="dxa"/>
            <w:shd w:val="clear" w:color="auto" w:fill="auto"/>
          </w:tcPr>
          <w:p w:rsidR="001840A6" w:rsidRPr="00E814D6" w:rsidRDefault="001840A6" w:rsidP="001840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1840A6" w:rsidRPr="00E814D6" w:rsidRDefault="001840A6" w:rsidP="001840A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Габаритные размеры, </w:t>
            </w:r>
            <w:proofErr w:type="gramStart"/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мм</w:t>
            </w:r>
            <w:proofErr w:type="gramEnd"/>
          </w:p>
        </w:tc>
        <w:tc>
          <w:tcPr>
            <w:tcW w:w="7513" w:type="dxa"/>
            <w:shd w:val="clear" w:color="auto" w:fill="auto"/>
          </w:tcPr>
          <w:p w:rsidR="001840A6" w:rsidRPr="00E814D6" w:rsidRDefault="001840A6" w:rsidP="0035161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19578 х 14458 х </w:t>
            </w:r>
            <w:r w:rsidR="00351617"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  <w:t>4700</w:t>
            </w: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мм</w:t>
            </w:r>
          </w:p>
        </w:tc>
      </w:tr>
      <w:tr w:rsidR="001840A6" w:rsidRPr="00E814D6" w:rsidTr="00841A63">
        <w:trPr>
          <w:jc w:val="center"/>
        </w:trPr>
        <w:tc>
          <w:tcPr>
            <w:tcW w:w="567" w:type="dxa"/>
            <w:shd w:val="clear" w:color="auto" w:fill="auto"/>
          </w:tcPr>
          <w:p w:rsidR="001840A6" w:rsidRPr="00E814D6" w:rsidRDefault="001840A6" w:rsidP="001840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2410" w:type="dxa"/>
            <w:shd w:val="clear" w:color="auto" w:fill="auto"/>
          </w:tcPr>
          <w:p w:rsidR="001840A6" w:rsidRPr="00E814D6" w:rsidRDefault="001840A6" w:rsidP="001840A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Площадь по периметру этажа, </w:t>
            </w:r>
            <w:proofErr w:type="spellStart"/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кв.м</w:t>
            </w:r>
            <w:proofErr w:type="spellEnd"/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.</w:t>
            </w:r>
          </w:p>
        </w:tc>
        <w:tc>
          <w:tcPr>
            <w:tcW w:w="7513" w:type="dxa"/>
            <w:shd w:val="clear" w:color="auto" w:fill="auto"/>
          </w:tcPr>
          <w:p w:rsidR="001840A6" w:rsidRPr="00E814D6" w:rsidRDefault="001840A6" w:rsidP="00184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283,</w:t>
            </w:r>
            <w:r w:rsidR="00D12944">
              <w:rPr>
                <w:rFonts w:ascii="Times New Roman" w:eastAsia="Times New Roman" w:hAnsi="Times New Roman" w:cs="Times New Roman"/>
                <w:sz w:val="21"/>
                <w:szCs w:val="21"/>
              </w:rPr>
              <w:t>06</w:t>
            </w: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м</w:t>
            </w:r>
            <w:proofErr w:type="gramStart"/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  <w:proofErr w:type="gramEnd"/>
          </w:p>
        </w:tc>
      </w:tr>
      <w:tr w:rsidR="001840A6" w:rsidRPr="00E814D6" w:rsidTr="00841A63">
        <w:trPr>
          <w:jc w:val="center"/>
        </w:trPr>
        <w:tc>
          <w:tcPr>
            <w:tcW w:w="567" w:type="dxa"/>
            <w:shd w:val="clear" w:color="auto" w:fill="auto"/>
          </w:tcPr>
          <w:p w:rsidR="001840A6" w:rsidRPr="00E814D6" w:rsidRDefault="001840A6" w:rsidP="001840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:rsidR="001840A6" w:rsidRPr="00E814D6" w:rsidRDefault="001840A6" w:rsidP="001840A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Габаритные размеры и количество модулей в 1 здании</w:t>
            </w:r>
          </w:p>
        </w:tc>
        <w:tc>
          <w:tcPr>
            <w:tcW w:w="7513" w:type="dxa"/>
            <w:shd w:val="clear" w:color="auto" w:fill="auto"/>
          </w:tcPr>
          <w:p w:rsidR="001840A6" w:rsidRPr="00E814D6" w:rsidRDefault="00D12944" w:rsidP="0035161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6229 х 2449 х </w:t>
            </w:r>
            <w:r w:rsidR="00351617"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  <w:t>3200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– 16</w:t>
            </w:r>
            <w:r w:rsidR="001840A6"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шт.</w:t>
            </w:r>
          </w:p>
        </w:tc>
      </w:tr>
      <w:tr w:rsidR="001840A6" w:rsidRPr="00E814D6" w:rsidTr="00841A63">
        <w:trPr>
          <w:jc w:val="center"/>
        </w:trPr>
        <w:tc>
          <w:tcPr>
            <w:tcW w:w="567" w:type="dxa"/>
            <w:shd w:val="clear" w:color="auto" w:fill="auto"/>
          </w:tcPr>
          <w:p w:rsidR="001840A6" w:rsidRPr="00E814D6" w:rsidRDefault="001840A6" w:rsidP="001840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:rsidR="001840A6" w:rsidRPr="00E814D6" w:rsidRDefault="001840A6" w:rsidP="001840A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Климатические условия эксплуатации</w:t>
            </w:r>
          </w:p>
        </w:tc>
        <w:tc>
          <w:tcPr>
            <w:tcW w:w="7513" w:type="dxa"/>
            <w:shd w:val="clear" w:color="auto" w:fill="auto"/>
          </w:tcPr>
          <w:p w:rsidR="00286722" w:rsidRPr="00E814D6" w:rsidRDefault="00286722" w:rsidP="0028672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shd w:val="clear" w:color="auto" w:fill="FFFFFF"/>
              </w:rPr>
              <w:t xml:space="preserve">Порт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shd w:val="clear" w:color="auto" w:fill="FFFFFF"/>
              </w:rPr>
              <w:t>Сабетта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shd w:val="clear" w:color="auto" w:fill="FFFFFF"/>
              </w:rPr>
              <w:t>Ямальский</w:t>
            </w:r>
            <w:proofErr w:type="spellEnd"/>
            <w:r w:rsidRPr="00286722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shd w:val="clear" w:color="auto" w:fill="FFFFFF"/>
              </w:rPr>
              <w:t xml:space="preserve"> район Ямало-Ненецкого автономного округа</w:t>
            </w:r>
          </w:p>
        </w:tc>
      </w:tr>
      <w:tr w:rsidR="001840A6" w:rsidRPr="00E814D6" w:rsidTr="00841A63">
        <w:trPr>
          <w:jc w:val="center"/>
        </w:trPr>
        <w:tc>
          <w:tcPr>
            <w:tcW w:w="567" w:type="dxa"/>
            <w:shd w:val="clear" w:color="auto" w:fill="auto"/>
          </w:tcPr>
          <w:p w:rsidR="001840A6" w:rsidRPr="00E814D6" w:rsidRDefault="001840A6" w:rsidP="001840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:rsidR="001840A6" w:rsidRPr="00E814D6" w:rsidRDefault="001840A6" w:rsidP="001840A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Степень огнестойкости</w:t>
            </w:r>
          </w:p>
        </w:tc>
        <w:tc>
          <w:tcPr>
            <w:tcW w:w="7513" w:type="dxa"/>
            <w:shd w:val="clear" w:color="auto" w:fill="auto"/>
          </w:tcPr>
          <w:p w:rsidR="001840A6" w:rsidRPr="00E814D6" w:rsidRDefault="001840A6" w:rsidP="00184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  <w:t>III</w:t>
            </w:r>
          </w:p>
        </w:tc>
      </w:tr>
      <w:tr w:rsidR="001840A6" w:rsidRPr="00E814D6" w:rsidTr="00841A63">
        <w:trPr>
          <w:jc w:val="center"/>
        </w:trPr>
        <w:tc>
          <w:tcPr>
            <w:tcW w:w="567" w:type="dxa"/>
            <w:shd w:val="clear" w:color="auto" w:fill="auto"/>
          </w:tcPr>
          <w:p w:rsidR="001840A6" w:rsidRPr="00E814D6" w:rsidRDefault="001840A6" w:rsidP="001840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1840A6" w:rsidRPr="00E814D6" w:rsidRDefault="001840A6" w:rsidP="001840A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Соответствие нормативным требованиям</w:t>
            </w:r>
          </w:p>
        </w:tc>
        <w:tc>
          <w:tcPr>
            <w:tcW w:w="7513" w:type="dxa"/>
            <w:shd w:val="clear" w:color="auto" w:fill="auto"/>
          </w:tcPr>
          <w:p w:rsidR="001840A6" w:rsidRPr="00E814D6" w:rsidRDefault="001840A6" w:rsidP="001840A6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E814D6">
              <w:rPr>
                <w:rFonts w:ascii="Times New Roman" w:eastAsia="Calibri" w:hAnsi="Times New Roman" w:cs="Times New Roman"/>
                <w:sz w:val="21"/>
                <w:szCs w:val="21"/>
              </w:rPr>
              <w:t>Свидетельство № СРОСП-П-03111.1-29102013 от 29.10.2013г.</w:t>
            </w:r>
          </w:p>
          <w:p w:rsidR="001840A6" w:rsidRPr="00E814D6" w:rsidRDefault="001840A6" w:rsidP="001840A6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E814D6">
              <w:rPr>
                <w:rFonts w:ascii="Times New Roman" w:eastAsia="Calibri" w:hAnsi="Times New Roman" w:cs="Times New Roman"/>
                <w:sz w:val="21"/>
                <w:szCs w:val="21"/>
              </w:rPr>
              <w:t>Свидетельство № СРОСР-С-9099.1-29102013 от 29.10.2013г.</w:t>
            </w:r>
          </w:p>
          <w:p w:rsidR="001840A6" w:rsidRPr="00E814D6" w:rsidRDefault="001840A6" w:rsidP="00184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highlight w:val="yellow"/>
              </w:rPr>
            </w:pPr>
            <w:r w:rsidRPr="00E814D6">
              <w:rPr>
                <w:rFonts w:ascii="Times New Roman" w:eastAsia="Calibri" w:hAnsi="Times New Roman" w:cs="Times New Roman"/>
                <w:sz w:val="21"/>
                <w:szCs w:val="21"/>
              </w:rPr>
              <w:t>Сертификат соответствия № СМК</w:t>
            </w:r>
            <w:proofErr w:type="gramStart"/>
            <w:r w:rsidRPr="00E814D6">
              <w:rPr>
                <w:rFonts w:ascii="Times New Roman" w:eastAsia="Calibri" w:hAnsi="Times New Roman" w:cs="Times New Roman"/>
                <w:sz w:val="21"/>
                <w:szCs w:val="21"/>
              </w:rPr>
              <w:t>.Р</w:t>
            </w:r>
            <w:proofErr w:type="gramEnd"/>
            <w:r w:rsidRPr="00E814D6">
              <w:rPr>
                <w:rFonts w:ascii="Times New Roman" w:eastAsia="Calibri" w:hAnsi="Times New Roman" w:cs="Times New Roman"/>
                <w:sz w:val="21"/>
                <w:szCs w:val="21"/>
              </w:rPr>
              <w:t>ТС.</w:t>
            </w:r>
            <w:r w:rsidRPr="00E814D6">
              <w:rPr>
                <w:rFonts w:ascii="Times New Roman" w:eastAsia="Calibri" w:hAnsi="Times New Roman" w:cs="Times New Roman"/>
                <w:sz w:val="21"/>
                <w:szCs w:val="21"/>
                <w:lang w:val="en-US"/>
              </w:rPr>
              <w:t>RU</w:t>
            </w:r>
            <w:r w:rsidRPr="00E814D6">
              <w:rPr>
                <w:rFonts w:ascii="Times New Roman" w:eastAsia="Calibri" w:hAnsi="Times New Roman" w:cs="Times New Roman"/>
                <w:sz w:val="21"/>
                <w:szCs w:val="21"/>
              </w:rPr>
              <w:t>.00467.13 от 28.10.2013г.</w:t>
            </w:r>
          </w:p>
        </w:tc>
      </w:tr>
      <w:tr w:rsidR="001840A6" w:rsidRPr="00E814D6" w:rsidTr="00841A63">
        <w:trPr>
          <w:jc w:val="center"/>
        </w:trPr>
        <w:tc>
          <w:tcPr>
            <w:tcW w:w="567" w:type="dxa"/>
            <w:shd w:val="clear" w:color="auto" w:fill="auto"/>
          </w:tcPr>
          <w:p w:rsidR="001840A6" w:rsidRPr="00E814D6" w:rsidRDefault="001840A6" w:rsidP="001840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8</w:t>
            </w:r>
          </w:p>
        </w:tc>
        <w:tc>
          <w:tcPr>
            <w:tcW w:w="2410" w:type="dxa"/>
            <w:shd w:val="clear" w:color="auto" w:fill="auto"/>
          </w:tcPr>
          <w:p w:rsidR="001840A6" w:rsidRPr="00E814D6" w:rsidRDefault="001840A6" w:rsidP="001840A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Внутренняя высота, </w:t>
            </w:r>
            <w:proofErr w:type="gramStart"/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мм</w:t>
            </w:r>
            <w:proofErr w:type="gramEnd"/>
          </w:p>
        </w:tc>
        <w:tc>
          <w:tcPr>
            <w:tcW w:w="7513" w:type="dxa"/>
            <w:shd w:val="clear" w:color="auto" w:fill="auto"/>
          </w:tcPr>
          <w:p w:rsidR="001840A6" w:rsidRPr="00351617" w:rsidRDefault="00351617" w:rsidP="0035161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  <w:t>500</w:t>
            </w:r>
          </w:p>
        </w:tc>
      </w:tr>
      <w:tr w:rsidR="001840A6" w:rsidRPr="00E814D6" w:rsidTr="00841A63">
        <w:trPr>
          <w:trHeight w:val="728"/>
          <w:jc w:val="center"/>
        </w:trPr>
        <w:tc>
          <w:tcPr>
            <w:tcW w:w="567" w:type="dxa"/>
            <w:shd w:val="clear" w:color="auto" w:fill="auto"/>
          </w:tcPr>
          <w:p w:rsidR="001840A6" w:rsidRPr="00E814D6" w:rsidRDefault="001840A6" w:rsidP="001840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1840A6" w:rsidRPr="00E814D6" w:rsidRDefault="001840A6" w:rsidP="001840A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Основание каждого модуля</w:t>
            </w:r>
          </w:p>
        </w:tc>
        <w:tc>
          <w:tcPr>
            <w:tcW w:w="7513" w:type="dxa"/>
            <w:shd w:val="clear" w:color="auto" w:fill="auto"/>
          </w:tcPr>
          <w:p w:rsidR="001840A6" w:rsidRPr="00E814D6" w:rsidRDefault="001840A6" w:rsidP="00184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Горячекатаный </w:t>
            </w:r>
            <w:proofErr w:type="spellStart"/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двутавр</w:t>
            </w:r>
            <w:proofErr w:type="spellEnd"/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№12 соединяется между собой сваркой  в углах через специальный соединительный элемент «куб». К верхней полке </w:t>
            </w:r>
            <w:proofErr w:type="spellStart"/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двутавра</w:t>
            </w:r>
            <w:proofErr w:type="spellEnd"/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приварен специальный профиль для фиксации замков стеновых панелей. По нижней полке </w:t>
            </w:r>
            <w:proofErr w:type="spellStart"/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двутавра</w:t>
            </w:r>
            <w:proofErr w:type="spellEnd"/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, </w:t>
            </w:r>
            <w:proofErr w:type="spellStart"/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пеперек</w:t>
            </w:r>
            <w:proofErr w:type="spellEnd"/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рамы пола для усиления конструкции </w:t>
            </w:r>
            <w:proofErr w:type="gramStart"/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наваривается швеллер 6,5У. Внутри укладывается</w:t>
            </w:r>
            <w:proofErr w:type="gramEnd"/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профнастил</w:t>
            </w:r>
            <w:proofErr w:type="spellEnd"/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С10. На </w:t>
            </w:r>
            <w:proofErr w:type="spellStart"/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швелере</w:t>
            </w:r>
            <w:proofErr w:type="spellEnd"/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формируется деревянная обрешетка из доски 100х40, обработанные огнезащитой и антисептическим средством от гниения, в ячейках которой размещается </w:t>
            </w:r>
            <w:proofErr w:type="spellStart"/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минераловатный</w:t>
            </w:r>
            <w:proofErr w:type="spellEnd"/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утеплитель из базальтового волокна толщиной </w:t>
            </w:r>
            <w:r w:rsidRPr="00E814D6"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>200 мм</w:t>
            </w: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(категория горючести </w:t>
            </w:r>
            <w:proofErr w:type="gramStart"/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А-негорючий</w:t>
            </w:r>
            <w:proofErr w:type="gramEnd"/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). Закрывается «пирог» основания влагостойкой фанерой и финишным покрытием. Металлические наружные элементы обработаны антикоррозийным составом и окрашены краской в цвет по шкале RAL (по согласованию с Заказчиком).</w:t>
            </w:r>
          </w:p>
          <w:p w:rsidR="001840A6" w:rsidRPr="00E814D6" w:rsidRDefault="001840A6" w:rsidP="001840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Соединения между полом и стенами закрыты плинтусами высотой примерно 60 мм</w:t>
            </w:r>
            <w:r w:rsidRPr="00E814D6"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>.</w:t>
            </w:r>
          </w:p>
          <w:p w:rsidR="001840A6" w:rsidRPr="00E814D6" w:rsidRDefault="001840A6" w:rsidP="00184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sz w:val="21"/>
                <w:szCs w:val="21"/>
              </w:rPr>
            </w:pPr>
          </w:p>
          <w:p w:rsidR="001840A6" w:rsidRPr="00E814D6" w:rsidRDefault="001840A6" w:rsidP="00184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b/>
                <w:i/>
                <w:sz w:val="21"/>
                <w:szCs w:val="21"/>
              </w:rPr>
              <w:t xml:space="preserve">Финишное покрытие пола:  </w:t>
            </w:r>
          </w:p>
          <w:p w:rsidR="001840A6" w:rsidRPr="00E814D6" w:rsidRDefault="001840A6" w:rsidP="00184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</w:rPr>
              <w:t>Керамическая плитка:</w:t>
            </w: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санитарные узлы.</w:t>
            </w:r>
          </w:p>
          <w:p w:rsidR="001840A6" w:rsidRPr="00E814D6" w:rsidRDefault="001840A6" w:rsidP="00184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</w:rPr>
              <w:t>Металлически рифленый лист 2мм:</w:t>
            </w: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электрощитовая</w:t>
            </w:r>
            <w:proofErr w:type="spellEnd"/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.</w:t>
            </w:r>
          </w:p>
          <w:p w:rsidR="001840A6" w:rsidRPr="00E814D6" w:rsidRDefault="001840A6" w:rsidP="00184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</w:rPr>
              <w:t xml:space="preserve">Линолеум коммерческий: </w:t>
            </w: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административные помещения.</w:t>
            </w:r>
          </w:p>
        </w:tc>
      </w:tr>
      <w:tr w:rsidR="001840A6" w:rsidRPr="00E814D6" w:rsidTr="00841A63">
        <w:trPr>
          <w:jc w:val="center"/>
        </w:trPr>
        <w:tc>
          <w:tcPr>
            <w:tcW w:w="567" w:type="dxa"/>
            <w:shd w:val="clear" w:color="auto" w:fill="auto"/>
          </w:tcPr>
          <w:p w:rsidR="001840A6" w:rsidRPr="00E814D6" w:rsidRDefault="001840A6" w:rsidP="001840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1840A6" w:rsidRPr="00E814D6" w:rsidRDefault="001840A6" w:rsidP="001840A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Кровля</w:t>
            </w:r>
          </w:p>
        </w:tc>
        <w:tc>
          <w:tcPr>
            <w:tcW w:w="7513" w:type="dxa"/>
            <w:shd w:val="clear" w:color="auto" w:fill="auto"/>
          </w:tcPr>
          <w:p w:rsidR="001840A6" w:rsidRPr="00E814D6" w:rsidRDefault="001840A6" w:rsidP="00184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Каркас крыши каждого модуля состоит из прямоугольной холоднокатаной трубы 80х60. К нижней части каркаса приварен профиль для фиксации замков стеновых панелей. Сверху каркаса фиксируется профиль для крепления кровли и стока воды. В углах каркаса располагаются элементы с встроенными </w:t>
            </w:r>
            <w:proofErr w:type="spellStart"/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строповочными</w:t>
            </w:r>
            <w:proofErr w:type="spellEnd"/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петлями для соединения крыши с несущими стойками. Поперек крыши по всей длине располагаются деревянные лаги, обработанные огнезащитой и антисептическим средством от гниения, между которыми укладывается </w:t>
            </w:r>
            <w:proofErr w:type="spellStart"/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минераловатный</w:t>
            </w:r>
            <w:proofErr w:type="spellEnd"/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утеплитель из базальтового волокна толщиной </w:t>
            </w:r>
            <w:r w:rsidRPr="00E814D6"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>250 мм</w:t>
            </w:r>
            <w:proofErr w:type="gramStart"/>
            <w:r w:rsidRPr="00E814D6"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>.</w:t>
            </w:r>
            <w:proofErr w:type="gramEnd"/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(</w:t>
            </w:r>
            <w:proofErr w:type="gramStart"/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к</w:t>
            </w:r>
            <w:proofErr w:type="gramEnd"/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атегория горючести А-негорючий). Кровля выполняется рулонной оцинкованной сталью 0,5 мм по всей длине модуля, листы </w:t>
            </w:r>
            <w:proofErr w:type="spellStart"/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завальцованы</w:t>
            </w:r>
            <w:proofErr w:type="spellEnd"/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под каркас и методом двойного фальца между собой (в замок). Крыша двускатная по коньку, </w:t>
            </w:r>
            <w:proofErr w:type="spellStart"/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малоуклонная</w:t>
            </w:r>
            <w:proofErr w:type="spellEnd"/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.  Металлические наружные элементы обработаны антикоррозийным составом, окрашены краской в цвет по шкале RAL (по согласованию с Заказчиком).</w:t>
            </w:r>
          </w:p>
          <w:p w:rsidR="001840A6" w:rsidRPr="00E814D6" w:rsidRDefault="001840A6" w:rsidP="00184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1840A6" w:rsidRPr="00E814D6" w:rsidRDefault="001840A6" w:rsidP="00184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b/>
                <w:i/>
                <w:sz w:val="21"/>
                <w:szCs w:val="21"/>
              </w:rPr>
              <w:t>Внутренняя финишная отделка потолка:</w:t>
            </w: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</w:p>
          <w:p w:rsidR="001840A6" w:rsidRPr="00E814D6" w:rsidRDefault="001840A6" w:rsidP="00184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</w:rPr>
              <w:t>Панели ЛДСП, цвет по согласованию с заказчиком:</w:t>
            </w: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административные помещения.</w:t>
            </w:r>
          </w:p>
          <w:p w:rsidR="001840A6" w:rsidRPr="00E814D6" w:rsidRDefault="001840A6" w:rsidP="00184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Головки заклёпок оснащены подобранными по цвету пластиковыми колпачками, все соединения оснащены специальными пластиковыми планками.</w:t>
            </w:r>
          </w:p>
          <w:p w:rsidR="001840A6" w:rsidRPr="00E814D6" w:rsidRDefault="001840A6" w:rsidP="00184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</w:rPr>
              <w:t xml:space="preserve">Профилированный металл цвет по RAL  (по согласованию с Заказчиком из стандартных цветов), толщина 0,55мм: </w:t>
            </w:r>
            <w:proofErr w:type="spellStart"/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электрощитовая</w:t>
            </w:r>
            <w:proofErr w:type="spellEnd"/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.</w:t>
            </w:r>
          </w:p>
          <w:p w:rsidR="001840A6" w:rsidRPr="00E814D6" w:rsidRDefault="001840A6" w:rsidP="00184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</w:rPr>
              <w:t>ПВХ панели</w:t>
            </w: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: санитарные узлы.</w:t>
            </w:r>
          </w:p>
          <w:p w:rsidR="001840A6" w:rsidRPr="00E814D6" w:rsidRDefault="001840A6" w:rsidP="00184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</w:rPr>
              <w:t>Криплат</w:t>
            </w:r>
            <w:proofErr w:type="spellEnd"/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</w:rPr>
              <w:t>:</w:t>
            </w: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коридор.</w:t>
            </w:r>
          </w:p>
          <w:p w:rsidR="001840A6" w:rsidRPr="00E814D6" w:rsidRDefault="001840A6" w:rsidP="00184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1840A6" w:rsidRPr="00E814D6" w:rsidRDefault="001840A6" w:rsidP="00184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b/>
                <w:sz w:val="21"/>
                <w:szCs w:val="21"/>
                <w:u w:val="single"/>
              </w:rPr>
              <w:t>Общая кровля</w:t>
            </w: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выполняется двускатная, в виде пространственных ферм из профильной трубы, покрыта оцинкованным </w:t>
            </w:r>
            <w:proofErr w:type="spellStart"/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профнастилом</w:t>
            </w:r>
            <w:proofErr w:type="spellEnd"/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Н 44; толщина 0,7 мм, с полимерным покрытием цвета по шкале RAL  (по согласованию с Заказчиком из стандартных цветов), с системой водостока. Стыки крыши закрываются </w:t>
            </w:r>
            <w:proofErr w:type="spellStart"/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доборными</w:t>
            </w:r>
            <w:proofErr w:type="spellEnd"/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элементами.</w:t>
            </w:r>
          </w:p>
        </w:tc>
      </w:tr>
      <w:tr w:rsidR="001840A6" w:rsidRPr="00E814D6" w:rsidTr="00841A63">
        <w:trPr>
          <w:jc w:val="center"/>
        </w:trPr>
        <w:tc>
          <w:tcPr>
            <w:tcW w:w="567" w:type="dxa"/>
            <w:shd w:val="clear" w:color="auto" w:fill="auto"/>
          </w:tcPr>
          <w:p w:rsidR="001840A6" w:rsidRPr="00E814D6" w:rsidRDefault="001840A6" w:rsidP="001840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lastRenderedPageBreak/>
              <w:t>11</w:t>
            </w:r>
          </w:p>
        </w:tc>
        <w:tc>
          <w:tcPr>
            <w:tcW w:w="2410" w:type="dxa"/>
            <w:shd w:val="clear" w:color="auto" w:fill="auto"/>
          </w:tcPr>
          <w:p w:rsidR="001840A6" w:rsidRPr="00E814D6" w:rsidRDefault="001840A6" w:rsidP="001840A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Наружные стены</w:t>
            </w:r>
          </w:p>
        </w:tc>
        <w:tc>
          <w:tcPr>
            <w:tcW w:w="7513" w:type="dxa"/>
            <w:shd w:val="clear" w:color="auto" w:fill="auto"/>
          </w:tcPr>
          <w:p w:rsidR="001840A6" w:rsidRPr="00E814D6" w:rsidRDefault="001840A6" w:rsidP="00184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Сэндвич-панель заводского производства.</w:t>
            </w:r>
          </w:p>
          <w:p w:rsidR="001840A6" w:rsidRPr="00E814D6" w:rsidRDefault="001840A6" w:rsidP="00184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b/>
                <w:sz w:val="21"/>
                <w:szCs w:val="21"/>
                <w:u w:val="single"/>
              </w:rPr>
              <w:t>Наружная отделка:</w:t>
            </w: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профилированный металл цвет по RAL  (по согласованию с Заказчиком из стандартных цветов), толщина 0,55мм.</w:t>
            </w:r>
          </w:p>
          <w:p w:rsidR="001840A6" w:rsidRPr="00E814D6" w:rsidRDefault="001840A6" w:rsidP="00184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b/>
                <w:sz w:val="21"/>
                <w:szCs w:val="21"/>
                <w:u w:val="single"/>
              </w:rPr>
              <w:t>Внутренняя отделка:</w:t>
            </w:r>
            <w:r w:rsidRPr="00E814D6"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 xml:space="preserve"> </w:t>
            </w:r>
          </w:p>
          <w:p w:rsidR="001840A6" w:rsidRPr="00E814D6" w:rsidRDefault="001840A6" w:rsidP="00184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</w:rPr>
              <w:t>Панели ЛДСП, цвет по согласованию с Заказчиком:</w:t>
            </w:r>
            <w:r w:rsidR="00866E5A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офисные помещения.</w:t>
            </w:r>
          </w:p>
          <w:p w:rsidR="001840A6" w:rsidRPr="00E814D6" w:rsidRDefault="001840A6" w:rsidP="001840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Головки заклёпок оснащены подобранными по цвету пластиковыми колпачками, все соединения, в </w:t>
            </w:r>
            <w:proofErr w:type="spellStart"/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т.ч</w:t>
            </w:r>
            <w:proofErr w:type="spellEnd"/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. и </w:t>
            </w:r>
            <w:r w:rsidRPr="00E814D6">
              <w:rPr>
                <w:rFonts w:ascii="Times New Roman" w:eastAsia="Calibri" w:hAnsi="Times New Roman" w:cs="Times New Roman"/>
                <w:color w:val="000000"/>
                <w:sz w:val="21"/>
                <w:szCs w:val="21"/>
              </w:rPr>
              <w:t>угловые, оснащены специальными пластиковыми планками.</w:t>
            </w:r>
          </w:p>
          <w:p w:rsidR="001840A6" w:rsidRPr="00E814D6" w:rsidRDefault="001840A6" w:rsidP="00184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</w:rPr>
              <w:t>Профилированный металл цвет по RAL  (по согласованию с Заказчиком из стандартных цветов), толщина 0,55мм:</w:t>
            </w: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электрощитовая</w:t>
            </w:r>
            <w:proofErr w:type="spellEnd"/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, ИТП.</w:t>
            </w:r>
          </w:p>
          <w:p w:rsidR="001840A6" w:rsidRPr="00E814D6" w:rsidRDefault="001840A6" w:rsidP="00184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</w:rPr>
              <w:t>Керамическая плитка:</w:t>
            </w: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санитарные узлы.</w:t>
            </w:r>
          </w:p>
          <w:p w:rsidR="001840A6" w:rsidRPr="00E814D6" w:rsidRDefault="001840A6" w:rsidP="00184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</w:rPr>
              <w:t>Криплат</w:t>
            </w:r>
            <w:proofErr w:type="spellEnd"/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</w:rPr>
              <w:t>:</w:t>
            </w: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коридор.</w:t>
            </w:r>
          </w:p>
          <w:p w:rsidR="001840A6" w:rsidRPr="00E814D6" w:rsidRDefault="001840A6" w:rsidP="00184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b/>
                <w:sz w:val="21"/>
                <w:szCs w:val="21"/>
                <w:u w:val="single"/>
              </w:rPr>
              <w:t>Теплоизоляция:</w:t>
            </w:r>
            <w:r w:rsidRPr="00E814D6"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 xml:space="preserve">  </w:t>
            </w:r>
          </w:p>
          <w:p w:rsidR="001840A6" w:rsidRPr="00E814D6" w:rsidRDefault="001840A6" w:rsidP="00184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 xml:space="preserve">наружные стены - </w:t>
            </w:r>
            <w:proofErr w:type="spellStart"/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минераловатный</w:t>
            </w:r>
            <w:proofErr w:type="spellEnd"/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утеплитель из базальтового волокна (категория горючести </w:t>
            </w:r>
            <w:proofErr w:type="gramStart"/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А-негорючий</w:t>
            </w:r>
            <w:proofErr w:type="gramEnd"/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), толщиной </w:t>
            </w:r>
            <w:r w:rsidR="00E44698"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>20</w:t>
            </w:r>
            <w:r w:rsidRPr="00E814D6"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>0 мм.</w:t>
            </w:r>
          </w:p>
          <w:p w:rsidR="001840A6" w:rsidRPr="00E814D6" w:rsidRDefault="001840A6" w:rsidP="00184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 xml:space="preserve">внутренние стены - </w:t>
            </w:r>
            <w:proofErr w:type="spellStart"/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минераловатный</w:t>
            </w:r>
            <w:proofErr w:type="spellEnd"/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утеплитель из базальтового волокна (категория горючести </w:t>
            </w:r>
            <w:proofErr w:type="gramStart"/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А-негорючий</w:t>
            </w:r>
            <w:proofErr w:type="gramEnd"/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), толщиной 100 мм.</w:t>
            </w:r>
          </w:p>
        </w:tc>
      </w:tr>
      <w:tr w:rsidR="001840A6" w:rsidRPr="00E814D6" w:rsidTr="00841A63">
        <w:trPr>
          <w:trHeight w:val="586"/>
          <w:jc w:val="center"/>
        </w:trPr>
        <w:tc>
          <w:tcPr>
            <w:tcW w:w="567" w:type="dxa"/>
            <w:shd w:val="clear" w:color="auto" w:fill="auto"/>
          </w:tcPr>
          <w:p w:rsidR="001840A6" w:rsidRPr="00443E29" w:rsidRDefault="0063166E" w:rsidP="001840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  <w:r w:rsidR="00443E29"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1840A6" w:rsidRPr="00E814D6" w:rsidRDefault="001840A6" w:rsidP="001840A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Стойки</w:t>
            </w:r>
          </w:p>
        </w:tc>
        <w:tc>
          <w:tcPr>
            <w:tcW w:w="7513" w:type="dxa"/>
            <w:shd w:val="clear" w:color="auto" w:fill="auto"/>
          </w:tcPr>
          <w:p w:rsidR="001840A6" w:rsidRPr="00E814D6" w:rsidRDefault="001840A6" w:rsidP="00184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Гнутый профиль 160х160 толщиной 3,0 мм. Стойка соединяется с основанием и крышей болтовыми соединениями. Наружные элементы стоек обработаны антикоррозийным составом, окрашены полимерным способом в цвет по шкале </w:t>
            </w: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  <w:t>RAL</w:t>
            </w: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(по согласованию с Заказчиком).</w:t>
            </w:r>
          </w:p>
        </w:tc>
      </w:tr>
      <w:tr w:rsidR="001840A6" w:rsidRPr="00E814D6" w:rsidTr="00841A63">
        <w:trPr>
          <w:jc w:val="center"/>
        </w:trPr>
        <w:tc>
          <w:tcPr>
            <w:tcW w:w="567" w:type="dxa"/>
            <w:shd w:val="clear" w:color="auto" w:fill="auto"/>
          </w:tcPr>
          <w:p w:rsidR="001840A6" w:rsidRPr="00443E29" w:rsidRDefault="0063166E" w:rsidP="001840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1</w:t>
            </w:r>
            <w:r w:rsidR="00443E29">
              <w:rPr>
                <w:rFonts w:ascii="Times New Roman" w:eastAsia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2410" w:type="dxa"/>
            <w:shd w:val="clear" w:color="auto" w:fill="auto"/>
          </w:tcPr>
          <w:p w:rsidR="001840A6" w:rsidRPr="00E814D6" w:rsidRDefault="001840A6" w:rsidP="001840A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Тамбур</w:t>
            </w:r>
          </w:p>
        </w:tc>
        <w:tc>
          <w:tcPr>
            <w:tcW w:w="7513" w:type="dxa"/>
            <w:shd w:val="clear" w:color="auto" w:fill="auto"/>
          </w:tcPr>
          <w:p w:rsidR="001840A6" w:rsidRPr="00E814D6" w:rsidRDefault="005C7B93" w:rsidP="00184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Согласно</w:t>
            </w:r>
            <w:r w:rsidR="001840A6"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планировки</w:t>
            </w:r>
            <w:proofErr w:type="gramEnd"/>
            <w:r w:rsidR="001840A6"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.</w:t>
            </w:r>
          </w:p>
        </w:tc>
      </w:tr>
      <w:tr w:rsidR="001840A6" w:rsidRPr="00E814D6" w:rsidTr="00841A63">
        <w:trPr>
          <w:jc w:val="center"/>
        </w:trPr>
        <w:tc>
          <w:tcPr>
            <w:tcW w:w="567" w:type="dxa"/>
            <w:shd w:val="clear" w:color="auto" w:fill="auto"/>
          </w:tcPr>
          <w:p w:rsidR="001840A6" w:rsidRPr="00443E29" w:rsidRDefault="0063166E" w:rsidP="001840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  <w:r w:rsidR="00443E29">
              <w:rPr>
                <w:rFonts w:ascii="Times New Roman" w:eastAsia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:rsidR="001840A6" w:rsidRPr="00E814D6" w:rsidRDefault="001840A6" w:rsidP="001840A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Окна внешние ПВХ</w:t>
            </w:r>
          </w:p>
        </w:tc>
        <w:tc>
          <w:tcPr>
            <w:tcW w:w="7513" w:type="dxa"/>
            <w:shd w:val="clear" w:color="auto" w:fill="auto"/>
          </w:tcPr>
          <w:p w:rsidR="001840A6" w:rsidRPr="00E814D6" w:rsidRDefault="00AD069B" w:rsidP="00184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17</w:t>
            </w:r>
            <w:r w:rsidR="001840A6"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шт., </w:t>
            </w:r>
            <w:proofErr w:type="spellStart"/>
            <w:r w:rsidR="001840A6"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трехкамерный</w:t>
            </w:r>
            <w:proofErr w:type="spellEnd"/>
            <w:r w:rsidR="001840A6"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профиль, стеклопакет двухкамерный 32 мм; 800х1000мм, поворотно-откидные; в с/у и душевых стекло матовое.</w:t>
            </w:r>
            <w:proofErr w:type="gramEnd"/>
          </w:p>
        </w:tc>
      </w:tr>
      <w:tr w:rsidR="001840A6" w:rsidRPr="00E814D6" w:rsidTr="00841A63">
        <w:trPr>
          <w:jc w:val="center"/>
        </w:trPr>
        <w:tc>
          <w:tcPr>
            <w:tcW w:w="567" w:type="dxa"/>
            <w:shd w:val="clear" w:color="auto" w:fill="auto"/>
          </w:tcPr>
          <w:p w:rsidR="001840A6" w:rsidRPr="00443E29" w:rsidRDefault="0063166E" w:rsidP="001840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  <w:r w:rsidR="00443E29">
              <w:rPr>
                <w:rFonts w:ascii="Times New Roman" w:eastAsia="Times New Roman" w:hAnsi="Times New Roman" w:cs="Times New Roman"/>
                <w:sz w:val="21"/>
                <w:szCs w:val="21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:rsidR="001840A6" w:rsidRPr="00E814D6" w:rsidRDefault="001840A6" w:rsidP="001840A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Окна внутренние</w:t>
            </w:r>
          </w:p>
        </w:tc>
        <w:tc>
          <w:tcPr>
            <w:tcW w:w="7513" w:type="dxa"/>
            <w:shd w:val="clear" w:color="auto" w:fill="auto"/>
          </w:tcPr>
          <w:p w:rsidR="001840A6" w:rsidRPr="00E814D6" w:rsidRDefault="001840A6" w:rsidP="00184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Не предусмотрены</w:t>
            </w:r>
          </w:p>
        </w:tc>
      </w:tr>
      <w:tr w:rsidR="001840A6" w:rsidRPr="00E814D6" w:rsidTr="00841A63">
        <w:trPr>
          <w:jc w:val="center"/>
        </w:trPr>
        <w:tc>
          <w:tcPr>
            <w:tcW w:w="567" w:type="dxa"/>
            <w:shd w:val="clear" w:color="auto" w:fill="auto"/>
          </w:tcPr>
          <w:p w:rsidR="001840A6" w:rsidRPr="00443E29" w:rsidRDefault="0063166E" w:rsidP="001840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  <w:r w:rsidR="00443E29">
              <w:rPr>
                <w:rFonts w:ascii="Times New Roman" w:eastAsia="Times New Roman" w:hAnsi="Times New Roman" w:cs="Times New Roman"/>
                <w:sz w:val="21"/>
                <w:szCs w:val="21"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:rsidR="001840A6" w:rsidRPr="00E814D6" w:rsidRDefault="001840A6" w:rsidP="001840A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Наружные двери</w:t>
            </w:r>
          </w:p>
        </w:tc>
        <w:tc>
          <w:tcPr>
            <w:tcW w:w="7513" w:type="dxa"/>
            <w:shd w:val="clear" w:color="auto" w:fill="auto"/>
          </w:tcPr>
          <w:p w:rsidR="001840A6" w:rsidRPr="00E814D6" w:rsidRDefault="00946833" w:rsidP="00184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3</w:t>
            </w:r>
            <w:r w:rsidR="001840A6"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шт.,  </w:t>
            </w:r>
            <w:proofErr w:type="gramStart"/>
            <w:r w:rsidR="001840A6"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металлическая</w:t>
            </w:r>
            <w:proofErr w:type="gramEnd"/>
            <w:r w:rsidR="001840A6"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утепленная стальная, размер по коробке 2050х880мм, цвет по согласованию с Заказчиком, с ручками и уплотнителем по периметру.</w:t>
            </w:r>
          </w:p>
        </w:tc>
      </w:tr>
      <w:tr w:rsidR="001840A6" w:rsidRPr="00E814D6" w:rsidTr="00841A63">
        <w:trPr>
          <w:jc w:val="center"/>
        </w:trPr>
        <w:tc>
          <w:tcPr>
            <w:tcW w:w="567" w:type="dxa"/>
            <w:shd w:val="clear" w:color="auto" w:fill="auto"/>
          </w:tcPr>
          <w:p w:rsidR="001840A6" w:rsidRPr="00443E29" w:rsidRDefault="0063166E" w:rsidP="001840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  <w:r w:rsidR="00443E29">
              <w:rPr>
                <w:rFonts w:ascii="Times New Roman" w:eastAsia="Times New Roman" w:hAnsi="Times New Roman" w:cs="Times New Roman"/>
                <w:sz w:val="21"/>
                <w:szCs w:val="21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1840A6" w:rsidRPr="00E814D6" w:rsidRDefault="001840A6" w:rsidP="001840A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Внутренние двери</w:t>
            </w:r>
          </w:p>
        </w:tc>
        <w:tc>
          <w:tcPr>
            <w:tcW w:w="7513" w:type="dxa"/>
            <w:shd w:val="clear" w:color="auto" w:fill="auto"/>
          </w:tcPr>
          <w:p w:rsidR="001840A6" w:rsidRPr="00E814D6" w:rsidRDefault="00F80EE8" w:rsidP="00184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11</w:t>
            </w:r>
            <w:r w:rsidR="001840A6"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шт. ламинированные одностворчатые, размер полотна 800х1900мм;</w:t>
            </w:r>
          </w:p>
          <w:p w:rsidR="001840A6" w:rsidRPr="00E814D6" w:rsidRDefault="001840A6" w:rsidP="001840A6">
            <w:pPr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Все внутренние двери комплектуются замками с ключом и внутренним фиксатором.</w:t>
            </w:r>
          </w:p>
        </w:tc>
      </w:tr>
      <w:tr w:rsidR="001840A6" w:rsidRPr="00E814D6" w:rsidTr="00841A63">
        <w:trPr>
          <w:jc w:val="center"/>
        </w:trPr>
        <w:tc>
          <w:tcPr>
            <w:tcW w:w="567" w:type="dxa"/>
            <w:shd w:val="clear" w:color="auto" w:fill="auto"/>
          </w:tcPr>
          <w:p w:rsidR="001840A6" w:rsidRPr="00443E29" w:rsidRDefault="00443E29" w:rsidP="001840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  <w:t>1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8</w:t>
            </w:r>
          </w:p>
        </w:tc>
        <w:tc>
          <w:tcPr>
            <w:tcW w:w="2410" w:type="dxa"/>
            <w:shd w:val="clear" w:color="auto" w:fill="auto"/>
          </w:tcPr>
          <w:p w:rsidR="001840A6" w:rsidRPr="00E814D6" w:rsidRDefault="001840A6" w:rsidP="001840A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Дополнительная наружная отделка</w:t>
            </w:r>
          </w:p>
        </w:tc>
        <w:tc>
          <w:tcPr>
            <w:tcW w:w="7513" w:type="dxa"/>
            <w:shd w:val="clear" w:color="auto" w:fill="auto"/>
          </w:tcPr>
          <w:p w:rsidR="001840A6" w:rsidRPr="00E814D6" w:rsidRDefault="001840A6" w:rsidP="00184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Цоколь здания зашивается металлическим листом толщиной 0,55мм с полимерным покрытием по шкале RAL  (по согласованию с Заказчиком).</w:t>
            </w:r>
          </w:p>
        </w:tc>
      </w:tr>
      <w:tr w:rsidR="001840A6" w:rsidRPr="00E814D6" w:rsidTr="00841A63">
        <w:trPr>
          <w:jc w:val="center"/>
        </w:trPr>
        <w:tc>
          <w:tcPr>
            <w:tcW w:w="567" w:type="dxa"/>
            <w:shd w:val="clear" w:color="auto" w:fill="auto"/>
          </w:tcPr>
          <w:p w:rsidR="001840A6" w:rsidRPr="00443E29" w:rsidRDefault="00443E29" w:rsidP="001840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19</w:t>
            </w:r>
          </w:p>
        </w:tc>
        <w:tc>
          <w:tcPr>
            <w:tcW w:w="2410" w:type="dxa"/>
            <w:shd w:val="clear" w:color="auto" w:fill="auto"/>
          </w:tcPr>
          <w:p w:rsidR="001840A6" w:rsidRPr="00E814D6" w:rsidRDefault="001840A6" w:rsidP="001840A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Входная группа</w:t>
            </w:r>
          </w:p>
        </w:tc>
        <w:tc>
          <w:tcPr>
            <w:tcW w:w="7513" w:type="dxa"/>
            <w:shd w:val="clear" w:color="auto" w:fill="auto"/>
          </w:tcPr>
          <w:p w:rsidR="001840A6" w:rsidRPr="00E814D6" w:rsidRDefault="001840A6" w:rsidP="001840A6">
            <w:pPr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Крыльцо металлическое с противоскользящей поверхностью с ограждением, </w:t>
            </w:r>
            <w:r w:rsidR="00045200">
              <w:rPr>
                <w:rFonts w:ascii="Times New Roman" w:eastAsia="Times New Roman" w:hAnsi="Times New Roman" w:cs="Times New Roman"/>
                <w:sz w:val="21"/>
                <w:szCs w:val="21"/>
              </w:rPr>
              <w:t>козырек сотовый поликарбонат - 3</w:t>
            </w: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шт.</w:t>
            </w:r>
          </w:p>
        </w:tc>
      </w:tr>
      <w:tr w:rsidR="001840A6" w:rsidRPr="00E814D6" w:rsidTr="00841A63">
        <w:trPr>
          <w:jc w:val="center"/>
        </w:trPr>
        <w:tc>
          <w:tcPr>
            <w:tcW w:w="567" w:type="dxa"/>
            <w:shd w:val="clear" w:color="auto" w:fill="auto"/>
          </w:tcPr>
          <w:p w:rsidR="001840A6" w:rsidRPr="00443E29" w:rsidRDefault="0063166E" w:rsidP="001840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  <w:r w:rsidR="00443E29">
              <w:rPr>
                <w:rFonts w:ascii="Times New Roman" w:eastAsia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2410" w:type="dxa"/>
            <w:shd w:val="clear" w:color="auto" w:fill="auto"/>
          </w:tcPr>
          <w:p w:rsidR="001840A6" w:rsidRPr="00E814D6" w:rsidRDefault="001840A6" w:rsidP="001840A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Отопление</w:t>
            </w:r>
          </w:p>
        </w:tc>
        <w:tc>
          <w:tcPr>
            <w:tcW w:w="7513" w:type="dxa"/>
            <w:shd w:val="clear" w:color="auto" w:fill="auto"/>
          </w:tcPr>
          <w:p w:rsidR="001840A6" w:rsidRPr="000D6D9E" w:rsidRDefault="001840A6" w:rsidP="001840A6">
            <w:pPr>
              <w:tabs>
                <w:tab w:val="left" w:pos="312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gramStart"/>
            <w:r w:rsidRPr="000D6D9E">
              <w:rPr>
                <w:rFonts w:ascii="Times New Roman" w:eastAsia="Times New Roman" w:hAnsi="Times New Roman" w:cs="Times New Roman"/>
                <w:sz w:val="21"/>
                <w:szCs w:val="21"/>
              </w:rPr>
              <w:t>Водяное</w:t>
            </w:r>
            <w:proofErr w:type="gramEnd"/>
            <w:r w:rsidRPr="000D6D9E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, от централизованных сетей теплоснабжения. Разводка по зданию </w:t>
            </w:r>
            <w:r w:rsidRPr="000D6D9E">
              <w:rPr>
                <w:rFonts w:ascii="Times New Roman" w:eastAsia="Times New Roman" w:hAnsi="Times New Roman" w:cs="Times New Roman"/>
                <w:sz w:val="21"/>
                <w:szCs w:val="21"/>
              </w:rPr>
              <w:lastRenderedPageBreak/>
              <w:t>выполнена из полипропиленовых труб.</w:t>
            </w:r>
          </w:p>
        </w:tc>
      </w:tr>
      <w:tr w:rsidR="001840A6" w:rsidRPr="00E814D6" w:rsidTr="00841A63">
        <w:trPr>
          <w:jc w:val="center"/>
        </w:trPr>
        <w:tc>
          <w:tcPr>
            <w:tcW w:w="567" w:type="dxa"/>
            <w:shd w:val="clear" w:color="auto" w:fill="auto"/>
          </w:tcPr>
          <w:p w:rsidR="001840A6" w:rsidRPr="00443E29" w:rsidRDefault="0063166E" w:rsidP="001840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lastRenderedPageBreak/>
              <w:t>2</w:t>
            </w:r>
            <w:r w:rsidR="00443E29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:rsidR="001840A6" w:rsidRPr="00E814D6" w:rsidRDefault="001840A6" w:rsidP="001840A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Электричество</w:t>
            </w:r>
          </w:p>
        </w:tc>
        <w:tc>
          <w:tcPr>
            <w:tcW w:w="7513" w:type="dxa"/>
            <w:shd w:val="clear" w:color="auto" w:fill="auto"/>
          </w:tcPr>
          <w:p w:rsidR="001840A6" w:rsidRPr="00E814D6" w:rsidRDefault="001840A6" w:rsidP="001840A6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Согласно проектной документации. </w:t>
            </w:r>
          </w:p>
          <w:p w:rsidR="001840A6" w:rsidRPr="00E814D6" w:rsidRDefault="001840A6" w:rsidP="001840A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В качестве вводного и распределительного устройства </w:t>
            </w:r>
            <w:proofErr w:type="gramStart"/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предусмотрен щит ВРУ</w:t>
            </w:r>
            <w:proofErr w:type="gramEnd"/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индивидуального исполнения.</w:t>
            </w:r>
          </w:p>
          <w:p w:rsidR="001840A6" w:rsidRPr="00E814D6" w:rsidRDefault="001840A6" w:rsidP="001840A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Количество и категория светильников в соответствии  с нормами освещенности и квалификации помещений и зданий.</w:t>
            </w:r>
          </w:p>
          <w:p w:rsidR="001840A6" w:rsidRPr="00E814D6" w:rsidRDefault="001840A6" w:rsidP="001840A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В комплект поставки входит следующие электрооборудование:</w:t>
            </w:r>
          </w:p>
          <w:p w:rsidR="001840A6" w:rsidRPr="00E814D6" w:rsidRDefault="001840A6" w:rsidP="001840A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- силовое электрооборудование и материалы (вводно-распределительное устройство, распределительные  щиты, ящики управления, распределительные, вводные коробки, силовые и контрольные кабеля, </w:t>
            </w:r>
            <w:proofErr w:type="spellStart"/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электроустановочные</w:t>
            </w:r>
            <w:proofErr w:type="spellEnd"/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изделия, лотки, коробки в пределах здания;</w:t>
            </w:r>
          </w:p>
          <w:p w:rsidR="001840A6" w:rsidRPr="00E814D6" w:rsidRDefault="001840A6" w:rsidP="001840A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- осветительное оборудование и материалы (светильники, выключатели, коробки, кабели).</w:t>
            </w:r>
          </w:p>
          <w:p w:rsidR="001840A6" w:rsidRPr="00E814D6" w:rsidRDefault="001840A6" w:rsidP="001840A6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Внутренние электрические сети выполнены по 3-х проводной схеме (фаза, рабочий ноль, защитный ноль) медным кабелем ВВГ в </w:t>
            </w:r>
            <w:proofErr w:type="gramStart"/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негорючих</w:t>
            </w:r>
            <w:proofErr w:type="gramEnd"/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пластиковых ПВХ-коробах. Сечение жил принято по мах токовой нагрузке. </w:t>
            </w:r>
          </w:p>
          <w:p w:rsidR="001840A6" w:rsidRPr="00E814D6" w:rsidRDefault="001840A6" w:rsidP="001840A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Подключение электроснабжения здания  производится к электрическим сетям напряжением 380/220В, 50Гц;</w:t>
            </w:r>
          </w:p>
          <w:p w:rsidR="001840A6" w:rsidRPr="00E814D6" w:rsidRDefault="001840A6" w:rsidP="001840A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Система электропитания укомплектована щитом управления, включающим в себя автоматические выключатели, УЗО. </w:t>
            </w:r>
          </w:p>
        </w:tc>
      </w:tr>
      <w:tr w:rsidR="001840A6" w:rsidRPr="00E814D6" w:rsidTr="00841A63">
        <w:trPr>
          <w:jc w:val="center"/>
        </w:trPr>
        <w:tc>
          <w:tcPr>
            <w:tcW w:w="567" w:type="dxa"/>
            <w:shd w:val="clear" w:color="auto" w:fill="auto"/>
          </w:tcPr>
          <w:p w:rsidR="001840A6" w:rsidRPr="00443E29" w:rsidRDefault="0063166E" w:rsidP="001840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  <w:r w:rsidR="00443E29"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1840A6" w:rsidRPr="00E814D6" w:rsidRDefault="001840A6" w:rsidP="001840A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Вентиляция</w:t>
            </w:r>
          </w:p>
        </w:tc>
        <w:tc>
          <w:tcPr>
            <w:tcW w:w="7513" w:type="dxa"/>
            <w:shd w:val="clear" w:color="auto" w:fill="auto"/>
          </w:tcPr>
          <w:p w:rsidR="001840A6" w:rsidRPr="00E814D6" w:rsidRDefault="001840A6" w:rsidP="001840A6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Согласно проектной документации. </w:t>
            </w:r>
          </w:p>
          <w:p w:rsidR="001840A6" w:rsidRPr="00E814D6" w:rsidRDefault="001840A6" w:rsidP="00184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Приточно-вытяжная вен</w:t>
            </w:r>
            <w:r w:rsidR="00ED6B24">
              <w:rPr>
                <w:rFonts w:ascii="Times New Roman" w:eastAsia="Times New Roman" w:hAnsi="Times New Roman" w:cs="Times New Roman"/>
                <w:sz w:val="21"/>
                <w:szCs w:val="21"/>
              </w:rPr>
              <w:t>тиляция в санитарных помещениях, сушильной комнате</w:t>
            </w:r>
          </w:p>
          <w:p w:rsidR="001840A6" w:rsidRPr="00E814D6" w:rsidRDefault="001840A6" w:rsidP="00184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В остальных помещениях – </w:t>
            </w:r>
            <w:proofErr w:type="gramStart"/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естественная</w:t>
            </w:r>
            <w:proofErr w:type="gramEnd"/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через дверные и оконные проемы.</w:t>
            </w:r>
          </w:p>
        </w:tc>
      </w:tr>
      <w:tr w:rsidR="001840A6" w:rsidRPr="00E814D6" w:rsidTr="00841A63">
        <w:trPr>
          <w:jc w:val="center"/>
        </w:trPr>
        <w:tc>
          <w:tcPr>
            <w:tcW w:w="567" w:type="dxa"/>
            <w:shd w:val="clear" w:color="auto" w:fill="auto"/>
          </w:tcPr>
          <w:p w:rsidR="001840A6" w:rsidRPr="00443E29" w:rsidRDefault="0063166E" w:rsidP="001840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  <w:r w:rsidR="00443E29">
              <w:rPr>
                <w:rFonts w:ascii="Times New Roman" w:eastAsia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2410" w:type="dxa"/>
            <w:shd w:val="clear" w:color="auto" w:fill="auto"/>
          </w:tcPr>
          <w:p w:rsidR="001840A6" w:rsidRPr="00E814D6" w:rsidRDefault="001840A6" w:rsidP="001840A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Водоснабжение (</w:t>
            </w:r>
            <w:proofErr w:type="spellStart"/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хгв</w:t>
            </w:r>
            <w:proofErr w:type="spellEnd"/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7513" w:type="dxa"/>
            <w:shd w:val="clear" w:color="auto" w:fill="auto"/>
          </w:tcPr>
          <w:p w:rsidR="001840A6" w:rsidRPr="00242B36" w:rsidRDefault="001840A6" w:rsidP="001840A6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242B36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Согласно проектной документации. </w:t>
            </w:r>
          </w:p>
          <w:p w:rsidR="001840A6" w:rsidRPr="00242B36" w:rsidRDefault="001840A6" w:rsidP="00184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gramStart"/>
            <w:r w:rsidRPr="00242B36">
              <w:rPr>
                <w:rFonts w:ascii="Times New Roman" w:eastAsia="Times New Roman" w:hAnsi="Times New Roman" w:cs="Times New Roman"/>
                <w:sz w:val="21"/>
                <w:szCs w:val="21"/>
              </w:rPr>
              <w:t>Централизованное</w:t>
            </w:r>
            <w:proofErr w:type="gramEnd"/>
            <w:r w:rsidRPr="00242B36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от существующих сетей. Трубопроводы холодного и горячего водоснабжения выполнены из полипропиленовых труб. Внутренние </w:t>
            </w:r>
            <w:proofErr w:type="spellStart"/>
            <w:r w:rsidRPr="00242B36">
              <w:rPr>
                <w:rFonts w:ascii="Times New Roman" w:eastAsia="Times New Roman" w:hAnsi="Times New Roman" w:cs="Times New Roman"/>
                <w:sz w:val="21"/>
                <w:szCs w:val="21"/>
              </w:rPr>
              <w:t>санитарно</w:t>
            </w:r>
            <w:proofErr w:type="spellEnd"/>
            <w:r w:rsidRPr="00242B36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- технические системы выполняются согласно  СНиП 3.05.01-85.</w:t>
            </w:r>
          </w:p>
        </w:tc>
      </w:tr>
      <w:tr w:rsidR="001840A6" w:rsidRPr="00E814D6" w:rsidTr="00841A63">
        <w:trPr>
          <w:jc w:val="center"/>
        </w:trPr>
        <w:tc>
          <w:tcPr>
            <w:tcW w:w="567" w:type="dxa"/>
            <w:shd w:val="clear" w:color="auto" w:fill="auto"/>
          </w:tcPr>
          <w:p w:rsidR="001840A6" w:rsidRPr="00443E29" w:rsidRDefault="0063166E" w:rsidP="001840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  <w:r w:rsidR="00443E29">
              <w:rPr>
                <w:rFonts w:ascii="Times New Roman" w:eastAsia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:rsidR="001840A6" w:rsidRPr="00E814D6" w:rsidRDefault="001840A6" w:rsidP="001840A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Канализация</w:t>
            </w:r>
          </w:p>
        </w:tc>
        <w:tc>
          <w:tcPr>
            <w:tcW w:w="7513" w:type="dxa"/>
            <w:shd w:val="clear" w:color="auto" w:fill="auto"/>
          </w:tcPr>
          <w:p w:rsidR="001840A6" w:rsidRPr="00E814D6" w:rsidRDefault="001840A6" w:rsidP="001840A6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Согласно проектной документации. </w:t>
            </w:r>
          </w:p>
          <w:p w:rsidR="001840A6" w:rsidRPr="00E814D6" w:rsidRDefault="001840A6" w:rsidP="001840A6">
            <w:pPr>
              <w:tabs>
                <w:tab w:val="left" w:pos="142"/>
                <w:tab w:val="left" w:pos="284"/>
                <w:tab w:val="left" w:pos="851"/>
                <w:tab w:val="left" w:pos="312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Хозяйственно – бытовая, самотечная. Материал – ПП трубы. Внутренние </w:t>
            </w:r>
            <w:proofErr w:type="spellStart"/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санитарно</w:t>
            </w:r>
            <w:proofErr w:type="spellEnd"/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- технические системы выполняются согласно  СНиП 3.05.01-85.</w:t>
            </w:r>
          </w:p>
        </w:tc>
      </w:tr>
      <w:tr w:rsidR="001840A6" w:rsidRPr="00E814D6" w:rsidTr="00841A63">
        <w:trPr>
          <w:jc w:val="center"/>
        </w:trPr>
        <w:tc>
          <w:tcPr>
            <w:tcW w:w="567" w:type="dxa"/>
            <w:shd w:val="clear" w:color="auto" w:fill="auto"/>
          </w:tcPr>
          <w:p w:rsidR="001840A6" w:rsidRPr="00443E29" w:rsidRDefault="0063166E" w:rsidP="001840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  <w:r w:rsidR="00443E29">
              <w:rPr>
                <w:rFonts w:ascii="Times New Roman" w:eastAsia="Times New Roman" w:hAnsi="Times New Roman" w:cs="Times New Roman"/>
                <w:sz w:val="21"/>
                <w:szCs w:val="21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:rsidR="001840A6" w:rsidRPr="00E814D6" w:rsidRDefault="001840A6" w:rsidP="001840A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Система АПС</w:t>
            </w:r>
          </w:p>
        </w:tc>
        <w:tc>
          <w:tcPr>
            <w:tcW w:w="7513" w:type="dxa"/>
            <w:shd w:val="clear" w:color="auto" w:fill="auto"/>
          </w:tcPr>
          <w:p w:rsidR="001840A6" w:rsidRPr="00E814D6" w:rsidRDefault="001840A6" w:rsidP="001840A6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Согласно проектной документации. По всей площади здания. В стандартный набор оборудования входит: контрольный прибор, дымовые пожарные </w:t>
            </w:r>
            <w:proofErr w:type="spellStart"/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извещатели</w:t>
            </w:r>
            <w:proofErr w:type="spellEnd"/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, ручные </w:t>
            </w:r>
            <w:proofErr w:type="spellStart"/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извещатели</w:t>
            </w:r>
            <w:proofErr w:type="spellEnd"/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, расположенные внутри здания, световые табло «ВЫХОД», </w:t>
            </w:r>
            <w:proofErr w:type="gramStart"/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свето-звуковое</w:t>
            </w:r>
            <w:proofErr w:type="gramEnd"/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устройство для наружного оповещения.</w:t>
            </w:r>
          </w:p>
        </w:tc>
      </w:tr>
      <w:tr w:rsidR="001840A6" w:rsidRPr="00E814D6" w:rsidTr="00841A63">
        <w:trPr>
          <w:jc w:val="center"/>
        </w:trPr>
        <w:tc>
          <w:tcPr>
            <w:tcW w:w="567" w:type="dxa"/>
            <w:shd w:val="clear" w:color="auto" w:fill="auto"/>
          </w:tcPr>
          <w:p w:rsidR="001840A6" w:rsidRPr="00443E29" w:rsidRDefault="00443E29" w:rsidP="001840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  <w:t>2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:rsidR="001840A6" w:rsidRPr="00E814D6" w:rsidRDefault="001840A6" w:rsidP="001840A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Транспортировка</w:t>
            </w:r>
          </w:p>
        </w:tc>
        <w:tc>
          <w:tcPr>
            <w:tcW w:w="7513" w:type="dxa"/>
            <w:shd w:val="clear" w:color="auto" w:fill="auto"/>
          </w:tcPr>
          <w:p w:rsidR="001840A6" w:rsidRPr="00E814D6" w:rsidRDefault="001840A6" w:rsidP="00184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Силами Поставщика, </w:t>
            </w:r>
            <w:proofErr w:type="gramStart"/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автотранспортом/ж</w:t>
            </w:r>
            <w:proofErr w:type="gramEnd"/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/д транспортом по согласованию с Заказчиком. </w:t>
            </w:r>
          </w:p>
        </w:tc>
      </w:tr>
      <w:tr w:rsidR="001840A6" w:rsidRPr="00E814D6" w:rsidTr="00841A63">
        <w:trPr>
          <w:jc w:val="center"/>
        </w:trPr>
        <w:tc>
          <w:tcPr>
            <w:tcW w:w="567" w:type="dxa"/>
            <w:shd w:val="clear" w:color="auto" w:fill="auto"/>
          </w:tcPr>
          <w:p w:rsidR="001840A6" w:rsidRPr="00443E29" w:rsidRDefault="00443E29" w:rsidP="001840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  <w:t>2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1840A6" w:rsidRPr="00E814D6" w:rsidRDefault="001840A6" w:rsidP="001840A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Фундамент</w:t>
            </w:r>
          </w:p>
        </w:tc>
        <w:tc>
          <w:tcPr>
            <w:tcW w:w="7513" w:type="dxa"/>
            <w:shd w:val="clear" w:color="auto" w:fill="auto"/>
          </w:tcPr>
          <w:p w:rsidR="001840A6" w:rsidRPr="00E423F2" w:rsidRDefault="001840A6" w:rsidP="00E423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423F2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Винтовой с устройством ростверка и металлической обрешетки. (Сваи винтовые для вечномерзлых грунтов </w:t>
            </w:r>
            <w:proofErr w:type="spellStart"/>
            <w:r w:rsidRPr="00E423F2">
              <w:rPr>
                <w:rFonts w:ascii="Times New Roman" w:eastAsia="Times New Roman" w:hAnsi="Times New Roman" w:cs="Times New Roman"/>
                <w:sz w:val="21"/>
                <w:szCs w:val="21"/>
              </w:rPr>
              <w:t>диам</w:t>
            </w:r>
            <w:proofErr w:type="spellEnd"/>
            <w:r w:rsidRPr="00E423F2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219 мм (300мм)</w:t>
            </w:r>
            <w:r w:rsidR="00E423F2" w:rsidRPr="00E423F2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6 </w:t>
            </w:r>
            <w:r w:rsidRPr="00E423F2">
              <w:rPr>
                <w:rFonts w:ascii="Times New Roman" w:eastAsia="Times New Roman" w:hAnsi="Times New Roman" w:cs="Times New Roman"/>
                <w:sz w:val="21"/>
                <w:szCs w:val="21"/>
              </w:rPr>
              <w:t>м)</w:t>
            </w:r>
          </w:p>
        </w:tc>
      </w:tr>
      <w:tr w:rsidR="001840A6" w:rsidRPr="00E814D6" w:rsidTr="00841A63">
        <w:trPr>
          <w:jc w:val="center"/>
        </w:trPr>
        <w:tc>
          <w:tcPr>
            <w:tcW w:w="567" w:type="dxa"/>
            <w:shd w:val="clear" w:color="auto" w:fill="auto"/>
          </w:tcPr>
          <w:p w:rsidR="001840A6" w:rsidRPr="00443E29" w:rsidRDefault="00443E29" w:rsidP="001840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  <w:t>2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8</w:t>
            </w:r>
          </w:p>
        </w:tc>
        <w:tc>
          <w:tcPr>
            <w:tcW w:w="2410" w:type="dxa"/>
            <w:shd w:val="clear" w:color="auto" w:fill="auto"/>
          </w:tcPr>
          <w:p w:rsidR="001840A6" w:rsidRPr="00E814D6" w:rsidRDefault="001840A6" w:rsidP="001840A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Проектирование</w:t>
            </w:r>
          </w:p>
        </w:tc>
        <w:tc>
          <w:tcPr>
            <w:tcW w:w="7513" w:type="dxa"/>
            <w:shd w:val="clear" w:color="auto" w:fill="auto"/>
          </w:tcPr>
          <w:p w:rsidR="001840A6" w:rsidRPr="00E814D6" w:rsidRDefault="001840A6" w:rsidP="001840A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Рабочая документация:</w:t>
            </w:r>
          </w:p>
          <w:p w:rsidR="001840A6" w:rsidRPr="00E814D6" w:rsidRDefault="001840A6" w:rsidP="001840A6">
            <w:pPr>
              <w:numPr>
                <w:ilvl w:val="0"/>
                <w:numId w:val="3"/>
              </w:numPr>
              <w:spacing w:after="0" w:line="240" w:lineRule="auto"/>
              <w:ind w:left="317" w:hanging="141"/>
              <w:contextualSpacing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АР – Архитектурные решения;</w:t>
            </w:r>
          </w:p>
          <w:p w:rsidR="001840A6" w:rsidRPr="00E814D6" w:rsidRDefault="001840A6" w:rsidP="001840A6">
            <w:pPr>
              <w:numPr>
                <w:ilvl w:val="0"/>
                <w:numId w:val="3"/>
              </w:numPr>
              <w:spacing w:after="0" w:line="240" w:lineRule="auto"/>
              <w:ind w:left="317" w:hanging="141"/>
              <w:contextualSpacing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proofErr w:type="gramStart"/>
            <w:r w:rsidRPr="00E814D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КР</w:t>
            </w:r>
            <w:proofErr w:type="gramEnd"/>
            <w:r w:rsidRPr="00E814D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– Конструктивные решения;</w:t>
            </w:r>
          </w:p>
          <w:p w:rsidR="001840A6" w:rsidRPr="00E814D6" w:rsidRDefault="001840A6" w:rsidP="001840A6">
            <w:pPr>
              <w:numPr>
                <w:ilvl w:val="0"/>
                <w:numId w:val="3"/>
              </w:numPr>
              <w:spacing w:after="0" w:line="240" w:lineRule="auto"/>
              <w:ind w:left="317" w:hanging="141"/>
              <w:contextualSpacing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proofErr w:type="gramStart"/>
            <w:r w:rsidRPr="00E814D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КМ</w:t>
            </w:r>
            <w:proofErr w:type="gramEnd"/>
            <w:r w:rsidRPr="00E814D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– Конструкции металлические;</w:t>
            </w:r>
          </w:p>
          <w:p w:rsidR="001840A6" w:rsidRPr="00E814D6" w:rsidRDefault="001840A6" w:rsidP="001840A6">
            <w:pPr>
              <w:numPr>
                <w:ilvl w:val="0"/>
                <w:numId w:val="3"/>
              </w:numPr>
              <w:tabs>
                <w:tab w:val="left" w:pos="0"/>
                <w:tab w:val="left" w:pos="142"/>
                <w:tab w:val="left" w:pos="743"/>
              </w:tabs>
              <w:spacing w:after="0" w:line="240" w:lineRule="auto"/>
              <w:ind w:left="317" w:hanging="14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ОФ – Основания и фундаменты;</w:t>
            </w:r>
          </w:p>
          <w:p w:rsidR="001840A6" w:rsidRPr="00E814D6" w:rsidRDefault="001840A6" w:rsidP="001840A6">
            <w:pPr>
              <w:numPr>
                <w:ilvl w:val="0"/>
                <w:numId w:val="3"/>
              </w:numPr>
              <w:tabs>
                <w:tab w:val="left" w:pos="0"/>
                <w:tab w:val="left" w:pos="142"/>
                <w:tab w:val="left" w:pos="743"/>
              </w:tabs>
              <w:spacing w:after="0" w:line="240" w:lineRule="auto"/>
              <w:ind w:left="317" w:hanging="14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ВК – Система водоснабжения и канализации;</w:t>
            </w:r>
          </w:p>
          <w:p w:rsidR="001840A6" w:rsidRPr="00E814D6" w:rsidRDefault="001840A6" w:rsidP="001840A6">
            <w:pPr>
              <w:numPr>
                <w:ilvl w:val="0"/>
                <w:numId w:val="3"/>
              </w:numPr>
              <w:spacing w:after="0" w:line="240" w:lineRule="auto"/>
              <w:ind w:left="317" w:hanging="141"/>
              <w:contextualSpacing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ОВ – Система  отопления и вентиляции;</w:t>
            </w:r>
          </w:p>
          <w:p w:rsidR="001840A6" w:rsidRPr="00E814D6" w:rsidRDefault="001840A6" w:rsidP="001840A6">
            <w:pPr>
              <w:numPr>
                <w:ilvl w:val="0"/>
                <w:numId w:val="3"/>
              </w:numPr>
              <w:tabs>
                <w:tab w:val="left" w:pos="0"/>
                <w:tab w:val="left" w:pos="142"/>
                <w:tab w:val="left" w:pos="743"/>
              </w:tabs>
              <w:spacing w:after="0" w:line="240" w:lineRule="auto"/>
              <w:ind w:left="317" w:hanging="14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АПС – Автоматическая пожарная сигнализация;</w:t>
            </w:r>
          </w:p>
          <w:p w:rsidR="001840A6" w:rsidRPr="00E814D6" w:rsidRDefault="001840A6" w:rsidP="001840A6">
            <w:pPr>
              <w:numPr>
                <w:ilvl w:val="0"/>
                <w:numId w:val="3"/>
              </w:numPr>
              <w:tabs>
                <w:tab w:val="left" w:pos="0"/>
                <w:tab w:val="left" w:pos="142"/>
                <w:tab w:val="left" w:pos="743"/>
              </w:tabs>
              <w:spacing w:after="0" w:line="240" w:lineRule="auto"/>
              <w:ind w:left="317" w:hanging="14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ЭМО – Электросиловое оборудование и освещение;</w:t>
            </w:r>
          </w:p>
          <w:p w:rsidR="001840A6" w:rsidRPr="00E814D6" w:rsidRDefault="001840A6" w:rsidP="001840A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Пояснительная записка;</w:t>
            </w:r>
          </w:p>
        </w:tc>
      </w:tr>
      <w:tr w:rsidR="001840A6" w:rsidRPr="00E814D6" w:rsidTr="00841A63">
        <w:trPr>
          <w:jc w:val="center"/>
        </w:trPr>
        <w:tc>
          <w:tcPr>
            <w:tcW w:w="567" w:type="dxa"/>
            <w:shd w:val="clear" w:color="auto" w:fill="auto"/>
          </w:tcPr>
          <w:p w:rsidR="001840A6" w:rsidRPr="00443E29" w:rsidRDefault="00443E29" w:rsidP="001840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29</w:t>
            </w:r>
          </w:p>
        </w:tc>
        <w:tc>
          <w:tcPr>
            <w:tcW w:w="2410" w:type="dxa"/>
            <w:shd w:val="clear" w:color="auto" w:fill="auto"/>
          </w:tcPr>
          <w:p w:rsidR="001840A6" w:rsidRPr="00E814D6" w:rsidRDefault="001840A6" w:rsidP="001840A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Монтаж</w:t>
            </w:r>
          </w:p>
        </w:tc>
        <w:tc>
          <w:tcPr>
            <w:tcW w:w="7513" w:type="dxa"/>
            <w:shd w:val="clear" w:color="auto" w:fill="auto"/>
          </w:tcPr>
          <w:p w:rsidR="001840A6" w:rsidRPr="00E814D6" w:rsidRDefault="001840A6" w:rsidP="00184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Силами Поставщика.</w:t>
            </w:r>
          </w:p>
        </w:tc>
      </w:tr>
      <w:tr w:rsidR="001840A6" w:rsidRPr="00E814D6" w:rsidTr="00841A63">
        <w:trPr>
          <w:jc w:val="center"/>
        </w:trPr>
        <w:tc>
          <w:tcPr>
            <w:tcW w:w="567" w:type="dxa"/>
            <w:shd w:val="clear" w:color="auto" w:fill="auto"/>
          </w:tcPr>
          <w:p w:rsidR="001840A6" w:rsidRPr="00443E29" w:rsidRDefault="0063166E" w:rsidP="001840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3</w:t>
            </w:r>
            <w:r w:rsidR="00443E29">
              <w:rPr>
                <w:rFonts w:ascii="Times New Roman" w:eastAsia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2410" w:type="dxa"/>
            <w:shd w:val="clear" w:color="auto" w:fill="auto"/>
          </w:tcPr>
          <w:p w:rsidR="001840A6" w:rsidRPr="00E814D6" w:rsidRDefault="001840A6" w:rsidP="001840A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Гарантийный срок </w:t>
            </w:r>
          </w:p>
        </w:tc>
        <w:tc>
          <w:tcPr>
            <w:tcW w:w="7513" w:type="dxa"/>
            <w:shd w:val="clear" w:color="auto" w:fill="auto"/>
          </w:tcPr>
          <w:p w:rsidR="001840A6" w:rsidRPr="00E814D6" w:rsidRDefault="001840A6" w:rsidP="00184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814D6">
              <w:rPr>
                <w:rFonts w:ascii="Times New Roman" w:eastAsia="Times New Roman" w:hAnsi="Times New Roman" w:cs="Times New Roman"/>
                <w:sz w:val="21"/>
                <w:szCs w:val="21"/>
              </w:rPr>
              <w:t>12 месяцев со дня подписания актов выполненных работ.</w:t>
            </w:r>
          </w:p>
        </w:tc>
      </w:tr>
    </w:tbl>
    <w:p w:rsidR="001840A6" w:rsidRPr="001840A6" w:rsidRDefault="001840A6" w:rsidP="001840A6">
      <w:pPr>
        <w:ind w:left="720"/>
        <w:contextualSpacing/>
        <w:jc w:val="both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</w:p>
    <w:p w:rsidR="00676E64" w:rsidRDefault="00676E64" w:rsidP="00676E64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lastRenderedPageBreak/>
        <w:t>Дополнительная к</w:t>
      </w:r>
      <w:r w:rsidRPr="00A40666">
        <w:rPr>
          <w:rFonts w:ascii="Times New Roman" w:eastAsia="Times New Roman" w:hAnsi="Times New Roman" w:cs="Times New Roman"/>
          <w:b/>
          <w:u w:val="single"/>
        </w:rPr>
        <w:t>омплектация</w:t>
      </w:r>
    </w:p>
    <w:p w:rsidR="00676E64" w:rsidRDefault="00676E64" w:rsidP="00676E64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u w:val="single"/>
        </w:rPr>
      </w:pPr>
    </w:p>
    <w:tbl>
      <w:tblPr>
        <w:tblStyle w:val="21"/>
        <w:tblW w:w="10490" w:type="dxa"/>
        <w:jc w:val="center"/>
        <w:tblInd w:w="108" w:type="dxa"/>
        <w:tblLook w:val="04A0" w:firstRow="1" w:lastRow="0" w:firstColumn="1" w:lastColumn="0" w:noHBand="0" w:noVBand="1"/>
      </w:tblPr>
      <w:tblGrid>
        <w:gridCol w:w="804"/>
        <w:gridCol w:w="5576"/>
        <w:gridCol w:w="2125"/>
        <w:gridCol w:w="1985"/>
      </w:tblGrid>
      <w:tr w:rsidR="00676E64" w:rsidRPr="00007D67" w:rsidTr="00F92F8B">
        <w:trPr>
          <w:jc w:val="center"/>
        </w:trPr>
        <w:tc>
          <w:tcPr>
            <w:tcW w:w="804" w:type="dxa"/>
            <w:tcBorders>
              <w:bottom w:val="single" w:sz="4" w:space="0" w:color="000000"/>
            </w:tcBorders>
            <w:shd w:val="clear" w:color="auto" w:fill="CCC0D9" w:themeFill="accent4" w:themeFillTint="66"/>
            <w:vAlign w:val="bottom"/>
          </w:tcPr>
          <w:p w:rsidR="00676E64" w:rsidRPr="00007D67" w:rsidRDefault="00676E64" w:rsidP="00F92F8B">
            <w:pPr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1"/>
                <w:szCs w:val="21"/>
              </w:rPr>
            </w:pPr>
            <w:r w:rsidRPr="00007D67">
              <w:rPr>
                <w:rFonts w:ascii="Times New Roman" w:eastAsia="Times New Roman" w:hAnsi="Times New Roman"/>
                <w:b/>
                <w:color w:val="000000"/>
                <w:sz w:val="21"/>
                <w:szCs w:val="21"/>
              </w:rPr>
              <w:t xml:space="preserve">№ </w:t>
            </w:r>
          </w:p>
        </w:tc>
        <w:tc>
          <w:tcPr>
            <w:tcW w:w="5576" w:type="dxa"/>
            <w:tcBorders>
              <w:bottom w:val="single" w:sz="4" w:space="0" w:color="000000"/>
            </w:tcBorders>
            <w:shd w:val="clear" w:color="auto" w:fill="CCC0D9" w:themeFill="accent4" w:themeFillTint="66"/>
            <w:vAlign w:val="bottom"/>
          </w:tcPr>
          <w:p w:rsidR="00676E64" w:rsidRPr="00007D67" w:rsidRDefault="00676E64" w:rsidP="00F92F8B">
            <w:pPr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1"/>
                <w:szCs w:val="21"/>
              </w:rPr>
            </w:pPr>
            <w:r w:rsidRPr="00007D67">
              <w:rPr>
                <w:rFonts w:ascii="Times New Roman" w:eastAsia="Times New Roman" w:hAnsi="Times New Roman"/>
                <w:b/>
                <w:color w:val="000000"/>
                <w:sz w:val="21"/>
                <w:szCs w:val="21"/>
              </w:rPr>
              <w:t>Наименование</w:t>
            </w:r>
          </w:p>
        </w:tc>
        <w:tc>
          <w:tcPr>
            <w:tcW w:w="2125" w:type="dxa"/>
            <w:tcBorders>
              <w:bottom w:val="single" w:sz="4" w:space="0" w:color="000000"/>
            </w:tcBorders>
            <w:shd w:val="clear" w:color="auto" w:fill="CCC0D9" w:themeFill="accent4" w:themeFillTint="66"/>
            <w:vAlign w:val="bottom"/>
          </w:tcPr>
          <w:p w:rsidR="00676E64" w:rsidRPr="00007D67" w:rsidRDefault="00676E64" w:rsidP="00F92F8B">
            <w:pPr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1"/>
                <w:szCs w:val="21"/>
              </w:rPr>
            </w:pPr>
            <w:proofErr w:type="spellStart"/>
            <w:r w:rsidRPr="00007D67">
              <w:rPr>
                <w:rFonts w:ascii="Times New Roman" w:eastAsia="Times New Roman" w:hAnsi="Times New Roman"/>
                <w:b/>
                <w:color w:val="000000"/>
                <w:sz w:val="21"/>
                <w:szCs w:val="21"/>
              </w:rPr>
              <w:t>Ед</w:t>
            </w:r>
            <w:proofErr w:type="gramStart"/>
            <w:r w:rsidRPr="00007D67">
              <w:rPr>
                <w:rFonts w:ascii="Times New Roman" w:eastAsia="Times New Roman" w:hAnsi="Times New Roman"/>
                <w:b/>
                <w:color w:val="000000"/>
                <w:sz w:val="21"/>
                <w:szCs w:val="21"/>
              </w:rPr>
              <w:t>.и</w:t>
            </w:r>
            <w:proofErr w:type="gramEnd"/>
            <w:r w:rsidRPr="00007D67">
              <w:rPr>
                <w:rFonts w:ascii="Times New Roman" w:eastAsia="Times New Roman" w:hAnsi="Times New Roman"/>
                <w:b/>
                <w:color w:val="000000"/>
                <w:sz w:val="21"/>
                <w:szCs w:val="21"/>
              </w:rPr>
              <w:t>зм</w:t>
            </w:r>
            <w:proofErr w:type="spellEnd"/>
            <w:r w:rsidRPr="00007D67">
              <w:rPr>
                <w:rFonts w:ascii="Times New Roman" w:eastAsia="Times New Roman" w:hAnsi="Times New Roman"/>
                <w:b/>
                <w:color w:val="000000"/>
                <w:sz w:val="21"/>
                <w:szCs w:val="21"/>
              </w:rPr>
              <w:t>.</w:t>
            </w:r>
          </w:p>
        </w:tc>
        <w:tc>
          <w:tcPr>
            <w:tcW w:w="1985" w:type="dxa"/>
            <w:tcBorders>
              <w:bottom w:val="single" w:sz="4" w:space="0" w:color="000000"/>
            </w:tcBorders>
            <w:shd w:val="clear" w:color="auto" w:fill="CCC0D9" w:themeFill="accent4" w:themeFillTint="66"/>
            <w:vAlign w:val="bottom"/>
          </w:tcPr>
          <w:p w:rsidR="00676E64" w:rsidRPr="00007D67" w:rsidRDefault="00676E64" w:rsidP="00F92F8B">
            <w:pPr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1"/>
                <w:szCs w:val="21"/>
              </w:rPr>
            </w:pPr>
            <w:r w:rsidRPr="00007D67">
              <w:rPr>
                <w:rFonts w:ascii="Times New Roman" w:eastAsia="Times New Roman" w:hAnsi="Times New Roman"/>
                <w:b/>
                <w:color w:val="000000"/>
                <w:sz w:val="21"/>
                <w:szCs w:val="21"/>
              </w:rPr>
              <w:t>Кол-во</w:t>
            </w:r>
          </w:p>
        </w:tc>
      </w:tr>
      <w:tr w:rsidR="00676E64" w:rsidRPr="00007D67" w:rsidTr="00F92F8B">
        <w:trPr>
          <w:jc w:val="center"/>
        </w:trPr>
        <w:tc>
          <w:tcPr>
            <w:tcW w:w="804" w:type="dxa"/>
            <w:vAlign w:val="bottom"/>
          </w:tcPr>
          <w:p w:rsidR="00676E64" w:rsidRPr="00007D67" w:rsidRDefault="00676E64" w:rsidP="00F92F8B">
            <w:pPr>
              <w:contextualSpacing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</w:pPr>
            <w:r w:rsidRPr="00007D67"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5576" w:type="dxa"/>
            <w:vAlign w:val="center"/>
          </w:tcPr>
          <w:p w:rsidR="00676E64" w:rsidRPr="00007D67" w:rsidRDefault="00676E64" w:rsidP="00F92F8B">
            <w:pPr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</w:pPr>
            <w:r w:rsidRPr="00007D67"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Вентилятор канальный</w:t>
            </w:r>
          </w:p>
        </w:tc>
        <w:tc>
          <w:tcPr>
            <w:tcW w:w="2125" w:type="dxa"/>
            <w:vAlign w:val="center"/>
          </w:tcPr>
          <w:p w:rsidR="00676E64" w:rsidRPr="00007D67" w:rsidRDefault="00676E64" w:rsidP="00F92F8B">
            <w:pPr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</w:pPr>
            <w:proofErr w:type="spellStart"/>
            <w:proofErr w:type="gramStart"/>
            <w:r w:rsidRPr="00007D67"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шт</w:t>
            </w:r>
            <w:proofErr w:type="spellEnd"/>
            <w:proofErr w:type="gramEnd"/>
          </w:p>
        </w:tc>
        <w:tc>
          <w:tcPr>
            <w:tcW w:w="1985" w:type="dxa"/>
            <w:vAlign w:val="center"/>
          </w:tcPr>
          <w:p w:rsidR="00676E64" w:rsidRPr="00007D67" w:rsidRDefault="00676E64" w:rsidP="00F92F8B">
            <w:pPr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2</w:t>
            </w:r>
          </w:p>
        </w:tc>
      </w:tr>
      <w:tr w:rsidR="00676E64" w:rsidRPr="00007D67" w:rsidTr="00F92F8B">
        <w:trPr>
          <w:jc w:val="center"/>
        </w:trPr>
        <w:tc>
          <w:tcPr>
            <w:tcW w:w="804" w:type="dxa"/>
            <w:vAlign w:val="bottom"/>
          </w:tcPr>
          <w:p w:rsidR="00676E64" w:rsidRPr="00007D67" w:rsidRDefault="00676E64" w:rsidP="00F92F8B">
            <w:pPr>
              <w:contextualSpacing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</w:pPr>
            <w:r w:rsidRPr="00007D67"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2</w:t>
            </w:r>
          </w:p>
        </w:tc>
        <w:tc>
          <w:tcPr>
            <w:tcW w:w="5576" w:type="dxa"/>
            <w:vAlign w:val="center"/>
          </w:tcPr>
          <w:p w:rsidR="00676E64" w:rsidRPr="00007D67" w:rsidRDefault="00676E64" w:rsidP="00F92F8B">
            <w:pPr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</w:pPr>
            <w:proofErr w:type="spellStart"/>
            <w:r w:rsidRPr="00941B80"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Электроконвектор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 xml:space="preserve"> 2 кВт</w:t>
            </w:r>
          </w:p>
        </w:tc>
        <w:tc>
          <w:tcPr>
            <w:tcW w:w="2125" w:type="dxa"/>
            <w:vAlign w:val="center"/>
          </w:tcPr>
          <w:p w:rsidR="00676E64" w:rsidRPr="00007D67" w:rsidRDefault="00676E64" w:rsidP="00F92F8B">
            <w:pPr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</w:pPr>
            <w:proofErr w:type="spellStart"/>
            <w:proofErr w:type="gramStart"/>
            <w:r w:rsidRPr="00007D67"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шт</w:t>
            </w:r>
            <w:proofErr w:type="spellEnd"/>
            <w:proofErr w:type="gramEnd"/>
          </w:p>
        </w:tc>
        <w:tc>
          <w:tcPr>
            <w:tcW w:w="1985" w:type="dxa"/>
            <w:vAlign w:val="center"/>
          </w:tcPr>
          <w:p w:rsidR="00676E64" w:rsidRPr="00007D67" w:rsidRDefault="00676E64" w:rsidP="00F92F8B">
            <w:pPr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21</w:t>
            </w:r>
          </w:p>
        </w:tc>
      </w:tr>
      <w:tr w:rsidR="00676E64" w:rsidRPr="00007D67" w:rsidTr="00F92F8B">
        <w:trPr>
          <w:jc w:val="center"/>
        </w:trPr>
        <w:tc>
          <w:tcPr>
            <w:tcW w:w="804" w:type="dxa"/>
            <w:tcBorders>
              <w:bottom w:val="single" w:sz="4" w:space="0" w:color="000000"/>
            </w:tcBorders>
            <w:vAlign w:val="bottom"/>
          </w:tcPr>
          <w:p w:rsidR="00676E64" w:rsidRPr="00007D67" w:rsidRDefault="00676E64" w:rsidP="00F92F8B">
            <w:pPr>
              <w:contextualSpacing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</w:pPr>
            <w:r w:rsidRPr="00007D67"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3</w:t>
            </w:r>
          </w:p>
        </w:tc>
        <w:tc>
          <w:tcPr>
            <w:tcW w:w="5576" w:type="dxa"/>
            <w:tcBorders>
              <w:bottom w:val="single" w:sz="4" w:space="0" w:color="000000"/>
            </w:tcBorders>
            <w:vAlign w:val="center"/>
          </w:tcPr>
          <w:p w:rsidR="00676E64" w:rsidRPr="00007D67" w:rsidRDefault="00676E64" w:rsidP="00F92F8B">
            <w:pPr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</w:pPr>
            <w:r w:rsidRPr="004C5A9D"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Умывальник-тумба со смесителем</w:t>
            </w:r>
          </w:p>
        </w:tc>
        <w:tc>
          <w:tcPr>
            <w:tcW w:w="2125" w:type="dxa"/>
            <w:tcBorders>
              <w:bottom w:val="single" w:sz="4" w:space="0" w:color="000000"/>
            </w:tcBorders>
            <w:vAlign w:val="center"/>
          </w:tcPr>
          <w:p w:rsidR="00676E64" w:rsidRPr="00007D67" w:rsidRDefault="00676E64" w:rsidP="00F92F8B">
            <w:pPr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</w:pPr>
            <w:proofErr w:type="spellStart"/>
            <w:proofErr w:type="gramStart"/>
            <w:r w:rsidRPr="00007D67"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шт</w:t>
            </w:r>
            <w:proofErr w:type="spellEnd"/>
            <w:proofErr w:type="gramEnd"/>
          </w:p>
        </w:tc>
        <w:tc>
          <w:tcPr>
            <w:tcW w:w="1985" w:type="dxa"/>
            <w:tcBorders>
              <w:bottom w:val="single" w:sz="4" w:space="0" w:color="000000"/>
            </w:tcBorders>
            <w:vAlign w:val="center"/>
          </w:tcPr>
          <w:p w:rsidR="00676E64" w:rsidRPr="00007D67" w:rsidRDefault="00676E64" w:rsidP="00F92F8B">
            <w:pPr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2</w:t>
            </w:r>
          </w:p>
        </w:tc>
      </w:tr>
      <w:tr w:rsidR="00676E64" w:rsidRPr="00007D67" w:rsidTr="00F92F8B">
        <w:trPr>
          <w:jc w:val="center"/>
        </w:trPr>
        <w:tc>
          <w:tcPr>
            <w:tcW w:w="804" w:type="dxa"/>
            <w:vAlign w:val="center"/>
          </w:tcPr>
          <w:p w:rsidR="00676E64" w:rsidRPr="00007D67" w:rsidRDefault="00676E64" w:rsidP="00F92F8B">
            <w:pPr>
              <w:contextualSpacing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4</w:t>
            </w:r>
          </w:p>
        </w:tc>
        <w:tc>
          <w:tcPr>
            <w:tcW w:w="5576" w:type="dxa"/>
            <w:vAlign w:val="center"/>
          </w:tcPr>
          <w:p w:rsidR="00676E64" w:rsidRPr="00007D67" w:rsidRDefault="00676E64" w:rsidP="00F92F8B">
            <w:pPr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</w:pPr>
            <w:r w:rsidRPr="001A182D"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Унитаз</w:t>
            </w:r>
          </w:p>
        </w:tc>
        <w:tc>
          <w:tcPr>
            <w:tcW w:w="2125" w:type="dxa"/>
            <w:vAlign w:val="center"/>
          </w:tcPr>
          <w:p w:rsidR="00676E64" w:rsidRPr="00007D67" w:rsidRDefault="00676E64" w:rsidP="00F92F8B">
            <w:pPr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</w:pPr>
            <w:proofErr w:type="spellStart"/>
            <w:proofErr w:type="gramStart"/>
            <w:r w:rsidRPr="00007D67"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шт</w:t>
            </w:r>
            <w:proofErr w:type="spellEnd"/>
            <w:proofErr w:type="gramEnd"/>
          </w:p>
        </w:tc>
        <w:tc>
          <w:tcPr>
            <w:tcW w:w="1985" w:type="dxa"/>
            <w:vAlign w:val="center"/>
          </w:tcPr>
          <w:p w:rsidR="00676E64" w:rsidRPr="00007D67" w:rsidRDefault="00676E64" w:rsidP="00F92F8B">
            <w:pPr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2</w:t>
            </w:r>
          </w:p>
        </w:tc>
      </w:tr>
      <w:tr w:rsidR="00676E64" w:rsidRPr="00007D67" w:rsidTr="00F92F8B">
        <w:trPr>
          <w:jc w:val="center"/>
        </w:trPr>
        <w:tc>
          <w:tcPr>
            <w:tcW w:w="804" w:type="dxa"/>
            <w:vAlign w:val="center"/>
          </w:tcPr>
          <w:p w:rsidR="00676E64" w:rsidRPr="00007D67" w:rsidRDefault="00676E64" w:rsidP="00F92F8B">
            <w:pPr>
              <w:contextualSpacing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5</w:t>
            </w:r>
          </w:p>
        </w:tc>
        <w:tc>
          <w:tcPr>
            <w:tcW w:w="5576" w:type="dxa"/>
            <w:vAlign w:val="center"/>
          </w:tcPr>
          <w:p w:rsidR="00676E64" w:rsidRPr="00007D67" w:rsidRDefault="00676E64" w:rsidP="00F92F8B">
            <w:pPr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Подставка для сушки обуви, штанга для сушки одежды</w:t>
            </w:r>
          </w:p>
        </w:tc>
        <w:tc>
          <w:tcPr>
            <w:tcW w:w="2125" w:type="dxa"/>
            <w:vAlign w:val="center"/>
          </w:tcPr>
          <w:p w:rsidR="00676E64" w:rsidRPr="00007D67" w:rsidRDefault="00676E64" w:rsidP="00F92F8B">
            <w:pPr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</w:pPr>
            <w:proofErr w:type="spellStart"/>
            <w:proofErr w:type="gramStart"/>
            <w:r w:rsidRPr="00007D67"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шт</w:t>
            </w:r>
            <w:proofErr w:type="spellEnd"/>
            <w:proofErr w:type="gramEnd"/>
          </w:p>
        </w:tc>
        <w:tc>
          <w:tcPr>
            <w:tcW w:w="1985" w:type="dxa"/>
            <w:vAlign w:val="center"/>
          </w:tcPr>
          <w:p w:rsidR="00676E64" w:rsidRPr="00007D67" w:rsidRDefault="00676E64" w:rsidP="00F92F8B">
            <w:pPr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5</w:t>
            </w:r>
          </w:p>
        </w:tc>
      </w:tr>
      <w:tr w:rsidR="00676E64" w:rsidRPr="00007D67" w:rsidTr="00F92F8B">
        <w:trPr>
          <w:jc w:val="center"/>
        </w:trPr>
        <w:tc>
          <w:tcPr>
            <w:tcW w:w="804" w:type="dxa"/>
            <w:vAlign w:val="center"/>
          </w:tcPr>
          <w:p w:rsidR="00676E64" w:rsidRPr="00007D67" w:rsidRDefault="00676E64" w:rsidP="00F92F8B">
            <w:pPr>
              <w:contextualSpacing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6</w:t>
            </w:r>
          </w:p>
        </w:tc>
        <w:tc>
          <w:tcPr>
            <w:tcW w:w="5576" w:type="dxa"/>
            <w:vAlign w:val="center"/>
          </w:tcPr>
          <w:p w:rsidR="00676E64" w:rsidRPr="00007D67" w:rsidRDefault="00676E64" w:rsidP="00F92F8B">
            <w:pPr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Тепловая завеса</w:t>
            </w:r>
          </w:p>
        </w:tc>
        <w:tc>
          <w:tcPr>
            <w:tcW w:w="2125" w:type="dxa"/>
            <w:vAlign w:val="center"/>
          </w:tcPr>
          <w:p w:rsidR="00676E64" w:rsidRPr="00007D67" w:rsidRDefault="00676E64" w:rsidP="00F92F8B">
            <w:pPr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</w:pPr>
            <w:proofErr w:type="spellStart"/>
            <w:proofErr w:type="gramStart"/>
            <w:r w:rsidRPr="00007D67"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шт</w:t>
            </w:r>
            <w:proofErr w:type="spellEnd"/>
            <w:proofErr w:type="gramEnd"/>
          </w:p>
        </w:tc>
        <w:tc>
          <w:tcPr>
            <w:tcW w:w="1985" w:type="dxa"/>
            <w:vAlign w:val="center"/>
          </w:tcPr>
          <w:p w:rsidR="00676E64" w:rsidRPr="00007D67" w:rsidRDefault="00676E64" w:rsidP="00F92F8B">
            <w:pPr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1</w:t>
            </w:r>
          </w:p>
        </w:tc>
      </w:tr>
      <w:tr w:rsidR="00676E64" w:rsidRPr="00007D67" w:rsidTr="00F92F8B">
        <w:trPr>
          <w:jc w:val="center"/>
        </w:trPr>
        <w:tc>
          <w:tcPr>
            <w:tcW w:w="804" w:type="dxa"/>
            <w:vAlign w:val="center"/>
          </w:tcPr>
          <w:p w:rsidR="00676E64" w:rsidRPr="00007D67" w:rsidRDefault="00676E64" w:rsidP="00F92F8B">
            <w:pPr>
              <w:contextualSpacing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7</w:t>
            </w:r>
          </w:p>
        </w:tc>
        <w:tc>
          <w:tcPr>
            <w:tcW w:w="5576" w:type="dxa"/>
            <w:vAlign w:val="center"/>
          </w:tcPr>
          <w:p w:rsidR="00676E64" w:rsidRPr="00007D67" w:rsidRDefault="00676E64" w:rsidP="00F92F8B">
            <w:pPr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</w:pPr>
            <w:r w:rsidRPr="00541181"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Стол руководителя</w:t>
            </w:r>
          </w:p>
        </w:tc>
        <w:tc>
          <w:tcPr>
            <w:tcW w:w="2125" w:type="dxa"/>
            <w:vAlign w:val="center"/>
          </w:tcPr>
          <w:p w:rsidR="00676E64" w:rsidRPr="00007D67" w:rsidRDefault="00676E64" w:rsidP="00F92F8B">
            <w:pPr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</w:pPr>
            <w:proofErr w:type="spellStart"/>
            <w:proofErr w:type="gramStart"/>
            <w:r w:rsidRPr="00007D67"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шт</w:t>
            </w:r>
            <w:proofErr w:type="spellEnd"/>
            <w:proofErr w:type="gramEnd"/>
          </w:p>
        </w:tc>
        <w:tc>
          <w:tcPr>
            <w:tcW w:w="1985" w:type="dxa"/>
            <w:vAlign w:val="center"/>
          </w:tcPr>
          <w:p w:rsidR="00676E64" w:rsidRPr="00007D67" w:rsidRDefault="00676E64" w:rsidP="00F92F8B">
            <w:pPr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1</w:t>
            </w:r>
          </w:p>
        </w:tc>
      </w:tr>
      <w:tr w:rsidR="00676E64" w:rsidRPr="00007D67" w:rsidTr="00F92F8B">
        <w:trPr>
          <w:jc w:val="center"/>
        </w:trPr>
        <w:tc>
          <w:tcPr>
            <w:tcW w:w="804" w:type="dxa"/>
            <w:vAlign w:val="center"/>
          </w:tcPr>
          <w:p w:rsidR="00676E64" w:rsidRPr="00007D67" w:rsidRDefault="00676E64" w:rsidP="00F92F8B">
            <w:pPr>
              <w:contextualSpacing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8</w:t>
            </w:r>
          </w:p>
        </w:tc>
        <w:tc>
          <w:tcPr>
            <w:tcW w:w="5576" w:type="dxa"/>
            <w:vAlign w:val="center"/>
          </w:tcPr>
          <w:p w:rsidR="00676E64" w:rsidRPr="00007D67" w:rsidRDefault="00676E64" w:rsidP="00F92F8B">
            <w:pPr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</w:pPr>
            <w:r w:rsidRPr="00471145"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Кресло для руководителя</w:t>
            </w:r>
          </w:p>
        </w:tc>
        <w:tc>
          <w:tcPr>
            <w:tcW w:w="2125" w:type="dxa"/>
            <w:vAlign w:val="center"/>
          </w:tcPr>
          <w:p w:rsidR="00676E64" w:rsidRPr="00007D67" w:rsidRDefault="00676E64" w:rsidP="00F92F8B">
            <w:pPr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</w:pPr>
            <w:proofErr w:type="spellStart"/>
            <w:proofErr w:type="gramStart"/>
            <w:r w:rsidRPr="00007D67"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шт</w:t>
            </w:r>
            <w:proofErr w:type="spellEnd"/>
            <w:proofErr w:type="gramEnd"/>
          </w:p>
        </w:tc>
        <w:tc>
          <w:tcPr>
            <w:tcW w:w="1985" w:type="dxa"/>
            <w:vAlign w:val="center"/>
          </w:tcPr>
          <w:p w:rsidR="00676E64" w:rsidRPr="00007D67" w:rsidRDefault="00676E64" w:rsidP="00F92F8B">
            <w:pPr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1</w:t>
            </w:r>
          </w:p>
        </w:tc>
      </w:tr>
      <w:tr w:rsidR="00676E64" w:rsidRPr="00007D67" w:rsidTr="00F92F8B">
        <w:trPr>
          <w:jc w:val="center"/>
        </w:trPr>
        <w:tc>
          <w:tcPr>
            <w:tcW w:w="804" w:type="dxa"/>
            <w:vAlign w:val="center"/>
          </w:tcPr>
          <w:p w:rsidR="00676E64" w:rsidRPr="00007D67" w:rsidRDefault="00676E64" w:rsidP="00F92F8B">
            <w:pPr>
              <w:contextualSpacing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9</w:t>
            </w:r>
          </w:p>
        </w:tc>
        <w:tc>
          <w:tcPr>
            <w:tcW w:w="5576" w:type="dxa"/>
            <w:vAlign w:val="center"/>
          </w:tcPr>
          <w:p w:rsidR="00676E64" w:rsidRPr="00007D67" w:rsidRDefault="00676E64" w:rsidP="00F92F8B">
            <w:pPr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</w:pPr>
            <w:r w:rsidRPr="006F69F9"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Стеллаж для документов</w:t>
            </w: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 xml:space="preserve"> (</w:t>
            </w:r>
            <w:r w:rsidRPr="00780A88"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800*400*1900</w:t>
            </w: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2125" w:type="dxa"/>
            <w:vAlign w:val="center"/>
          </w:tcPr>
          <w:p w:rsidR="00676E64" w:rsidRPr="00007D67" w:rsidRDefault="00676E64" w:rsidP="00F92F8B">
            <w:pPr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</w:pPr>
            <w:proofErr w:type="spellStart"/>
            <w:proofErr w:type="gramStart"/>
            <w:r w:rsidRPr="00007D67"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шт</w:t>
            </w:r>
            <w:proofErr w:type="spellEnd"/>
            <w:proofErr w:type="gramEnd"/>
          </w:p>
        </w:tc>
        <w:tc>
          <w:tcPr>
            <w:tcW w:w="1985" w:type="dxa"/>
            <w:vAlign w:val="center"/>
          </w:tcPr>
          <w:p w:rsidR="00676E64" w:rsidRPr="00007D67" w:rsidRDefault="00676E64" w:rsidP="00F92F8B">
            <w:pPr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18</w:t>
            </w:r>
          </w:p>
        </w:tc>
      </w:tr>
      <w:tr w:rsidR="00676E64" w:rsidRPr="00007D67" w:rsidTr="00F92F8B">
        <w:trPr>
          <w:jc w:val="center"/>
        </w:trPr>
        <w:tc>
          <w:tcPr>
            <w:tcW w:w="804" w:type="dxa"/>
            <w:vAlign w:val="center"/>
          </w:tcPr>
          <w:p w:rsidR="00676E64" w:rsidRPr="00007D67" w:rsidRDefault="00676E64" w:rsidP="00F92F8B">
            <w:pPr>
              <w:contextualSpacing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10</w:t>
            </w:r>
          </w:p>
        </w:tc>
        <w:tc>
          <w:tcPr>
            <w:tcW w:w="5576" w:type="dxa"/>
            <w:vAlign w:val="center"/>
          </w:tcPr>
          <w:p w:rsidR="00676E64" w:rsidRPr="00007D67" w:rsidRDefault="00676E64" w:rsidP="00F92F8B">
            <w:pPr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</w:pPr>
            <w:r w:rsidRPr="00BB0A32"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Стол письменный</w:t>
            </w: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 xml:space="preserve"> (</w:t>
            </w:r>
            <w:r w:rsidRPr="00BB0A32"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1200*600*750</w:t>
            </w: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2125" w:type="dxa"/>
            <w:vAlign w:val="center"/>
          </w:tcPr>
          <w:p w:rsidR="00676E64" w:rsidRPr="00007D67" w:rsidRDefault="00676E64" w:rsidP="00F92F8B">
            <w:pPr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</w:pPr>
            <w:proofErr w:type="spellStart"/>
            <w:proofErr w:type="gramStart"/>
            <w:r w:rsidRPr="00007D67"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шт</w:t>
            </w:r>
            <w:proofErr w:type="spellEnd"/>
            <w:proofErr w:type="gramEnd"/>
          </w:p>
        </w:tc>
        <w:tc>
          <w:tcPr>
            <w:tcW w:w="1985" w:type="dxa"/>
            <w:vAlign w:val="center"/>
          </w:tcPr>
          <w:p w:rsidR="00676E64" w:rsidRPr="00007D67" w:rsidRDefault="00676E64" w:rsidP="00F92F8B">
            <w:pPr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22</w:t>
            </w:r>
          </w:p>
        </w:tc>
      </w:tr>
      <w:tr w:rsidR="00676E64" w:rsidRPr="00007D67" w:rsidTr="00F92F8B">
        <w:trPr>
          <w:jc w:val="center"/>
        </w:trPr>
        <w:tc>
          <w:tcPr>
            <w:tcW w:w="804" w:type="dxa"/>
            <w:vAlign w:val="center"/>
          </w:tcPr>
          <w:p w:rsidR="00676E64" w:rsidRPr="00007D67" w:rsidRDefault="00676E64" w:rsidP="00F92F8B">
            <w:pPr>
              <w:contextualSpacing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11</w:t>
            </w:r>
          </w:p>
        </w:tc>
        <w:tc>
          <w:tcPr>
            <w:tcW w:w="5576" w:type="dxa"/>
            <w:vAlign w:val="center"/>
          </w:tcPr>
          <w:p w:rsidR="00676E64" w:rsidRPr="00007D67" w:rsidRDefault="00676E64" w:rsidP="00F92F8B">
            <w:pPr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</w:pPr>
            <w:r w:rsidRPr="00FB3C76"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 xml:space="preserve">Стул </w:t>
            </w:r>
            <w:proofErr w:type="gramStart"/>
            <w:r w:rsidRPr="00FB3C76"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ИЗО</w:t>
            </w:r>
            <w:proofErr w:type="gramEnd"/>
            <w:r w:rsidRPr="00FB3C76"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 xml:space="preserve"> (черный, в/к)</w:t>
            </w:r>
          </w:p>
        </w:tc>
        <w:tc>
          <w:tcPr>
            <w:tcW w:w="2125" w:type="dxa"/>
            <w:vAlign w:val="center"/>
          </w:tcPr>
          <w:p w:rsidR="00676E64" w:rsidRPr="00007D67" w:rsidRDefault="00676E64" w:rsidP="00F92F8B">
            <w:pPr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</w:pPr>
            <w:proofErr w:type="spellStart"/>
            <w:proofErr w:type="gramStart"/>
            <w:r w:rsidRPr="00007D67"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шт</w:t>
            </w:r>
            <w:proofErr w:type="spellEnd"/>
            <w:proofErr w:type="gramEnd"/>
          </w:p>
        </w:tc>
        <w:tc>
          <w:tcPr>
            <w:tcW w:w="1985" w:type="dxa"/>
            <w:vAlign w:val="center"/>
          </w:tcPr>
          <w:p w:rsidR="00676E64" w:rsidRPr="00007D67" w:rsidRDefault="00676E64" w:rsidP="00F92F8B">
            <w:pPr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22</w:t>
            </w:r>
          </w:p>
        </w:tc>
      </w:tr>
      <w:tr w:rsidR="00676E64" w:rsidRPr="00007D67" w:rsidTr="00F92F8B">
        <w:trPr>
          <w:jc w:val="center"/>
        </w:trPr>
        <w:tc>
          <w:tcPr>
            <w:tcW w:w="804" w:type="dxa"/>
            <w:vAlign w:val="center"/>
          </w:tcPr>
          <w:p w:rsidR="00676E64" w:rsidRDefault="00676E64" w:rsidP="00F92F8B">
            <w:pPr>
              <w:contextualSpacing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12</w:t>
            </w:r>
          </w:p>
        </w:tc>
        <w:tc>
          <w:tcPr>
            <w:tcW w:w="5576" w:type="dxa"/>
            <w:vAlign w:val="center"/>
          </w:tcPr>
          <w:p w:rsidR="00676E64" w:rsidRPr="00007D67" w:rsidRDefault="00676E64" w:rsidP="00F92F8B">
            <w:pPr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</w:pPr>
            <w:r w:rsidRPr="00A50F33"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 xml:space="preserve">Шкаф для одежды </w:t>
            </w:r>
            <w:proofErr w:type="spellStart"/>
            <w:r w:rsidRPr="00A50F33"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двухдверный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 xml:space="preserve"> (</w:t>
            </w:r>
            <w:r w:rsidRPr="00A50F33"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800*500*1900</w:t>
            </w: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2125" w:type="dxa"/>
            <w:vAlign w:val="center"/>
          </w:tcPr>
          <w:p w:rsidR="00676E64" w:rsidRPr="00007D67" w:rsidRDefault="00676E64" w:rsidP="00F92F8B">
            <w:pPr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</w:pPr>
            <w:proofErr w:type="spellStart"/>
            <w:proofErr w:type="gramStart"/>
            <w:r w:rsidRPr="00007D67"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шт</w:t>
            </w:r>
            <w:proofErr w:type="spellEnd"/>
            <w:proofErr w:type="gramEnd"/>
          </w:p>
        </w:tc>
        <w:tc>
          <w:tcPr>
            <w:tcW w:w="1985" w:type="dxa"/>
            <w:vAlign w:val="center"/>
          </w:tcPr>
          <w:p w:rsidR="00676E64" w:rsidRPr="00007D67" w:rsidRDefault="00676E64" w:rsidP="00F92F8B">
            <w:pPr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8</w:t>
            </w:r>
          </w:p>
        </w:tc>
      </w:tr>
      <w:tr w:rsidR="00676E64" w:rsidRPr="00007D67" w:rsidTr="00F92F8B">
        <w:trPr>
          <w:jc w:val="center"/>
        </w:trPr>
        <w:tc>
          <w:tcPr>
            <w:tcW w:w="804" w:type="dxa"/>
            <w:vAlign w:val="center"/>
          </w:tcPr>
          <w:p w:rsidR="00676E64" w:rsidRDefault="00676E64" w:rsidP="00F92F8B">
            <w:pPr>
              <w:contextualSpacing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13</w:t>
            </w:r>
          </w:p>
        </w:tc>
        <w:tc>
          <w:tcPr>
            <w:tcW w:w="5576" w:type="dxa"/>
            <w:vAlign w:val="center"/>
          </w:tcPr>
          <w:p w:rsidR="00676E64" w:rsidRPr="00007D67" w:rsidRDefault="00676E64" w:rsidP="00F92F8B">
            <w:pPr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</w:pPr>
            <w:r w:rsidRPr="00AE753B"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Стол обеденный</w:t>
            </w: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 xml:space="preserve"> (</w:t>
            </w:r>
            <w:r w:rsidRPr="00AE753B"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1200*600*750</w:t>
            </w: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2125" w:type="dxa"/>
            <w:vAlign w:val="center"/>
          </w:tcPr>
          <w:p w:rsidR="00676E64" w:rsidRPr="00007D67" w:rsidRDefault="00676E64" w:rsidP="00F92F8B">
            <w:pPr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</w:pPr>
            <w:proofErr w:type="spellStart"/>
            <w:proofErr w:type="gramStart"/>
            <w:r w:rsidRPr="00007D67"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шт</w:t>
            </w:r>
            <w:proofErr w:type="spellEnd"/>
            <w:proofErr w:type="gramEnd"/>
          </w:p>
        </w:tc>
        <w:tc>
          <w:tcPr>
            <w:tcW w:w="1985" w:type="dxa"/>
            <w:vAlign w:val="center"/>
          </w:tcPr>
          <w:p w:rsidR="00676E64" w:rsidRPr="00007D67" w:rsidRDefault="00676E64" w:rsidP="00F92F8B">
            <w:pPr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2</w:t>
            </w:r>
          </w:p>
        </w:tc>
      </w:tr>
      <w:tr w:rsidR="00676E64" w:rsidRPr="00007D67" w:rsidTr="00F92F8B">
        <w:trPr>
          <w:jc w:val="center"/>
        </w:trPr>
        <w:tc>
          <w:tcPr>
            <w:tcW w:w="804" w:type="dxa"/>
            <w:vAlign w:val="center"/>
          </w:tcPr>
          <w:p w:rsidR="00676E64" w:rsidRDefault="00676E64" w:rsidP="00F92F8B">
            <w:pPr>
              <w:contextualSpacing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14</w:t>
            </w:r>
          </w:p>
        </w:tc>
        <w:tc>
          <w:tcPr>
            <w:tcW w:w="5576" w:type="dxa"/>
            <w:vAlign w:val="center"/>
          </w:tcPr>
          <w:p w:rsidR="00676E64" w:rsidRPr="00007D67" w:rsidRDefault="00676E64" w:rsidP="00F92F8B">
            <w:pPr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</w:pPr>
            <w:r w:rsidRPr="007F3AAA"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Табурет металлический с мягким сиденьем</w:t>
            </w:r>
          </w:p>
        </w:tc>
        <w:tc>
          <w:tcPr>
            <w:tcW w:w="2125" w:type="dxa"/>
            <w:vAlign w:val="center"/>
          </w:tcPr>
          <w:p w:rsidR="00676E64" w:rsidRPr="00007D67" w:rsidRDefault="00676E64" w:rsidP="00F92F8B">
            <w:pPr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</w:pPr>
            <w:proofErr w:type="spellStart"/>
            <w:proofErr w:type="gramStart"/>
            <w:r w:rsidRPr="00007D67"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шт</w:t>
            </w:r>
            <w:proofErr w:type="spellEnd"/>
            <w:proofErr w:type="gramEnd"/>
          </w:p>
        </w:tc>
        <w:tc>
          <w:tcPr>
            <w:tcW w:w="1985" w:type="dxa"/>
            <w:vAlign w:val="center"/>
          </w:tcPr>
          <w:p w:rsidR="00676E64" w:rsidRPr="00007D67" w:rsidRDefault="00676E64" w:rsidP="00F92F8B">
            <w:pPr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4</w:t>
            </w:r>
          </w:p>
        </w:tc>
      </w:tr>
      <w:tr w:rsidR="00676E64" w:rsidRPr="00007D67" w:rsidTr="00F92F8B">
        <w:trPr>
          <w:jc w:val="center"/>
        </w:trPr>
        <w:tc>
          <w:tcPr>
            <w:tcW w:w="804" w:type="dxa"/>
            <w:vAlign w:val="center"/>
          </w:tcPr>
          <w:p w:rsidR="00676E64" w:rsidRDefault="00676E64" w:rsidP="00F92F8B">
            <w:pPr>
              <w:contextualSpacing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15</w:t>
            </w:r>
          </w:p>
        </w:tc>
        <w:tc>
          <w:tcPr>
            <w:tcW w:w="5576" w:type="dxa"/>
            <w:vAlign w:val="center"/>
          </w:tcPr>
          <w:p w:rsidR="00676E64" w:rsidRPr="00007D67" w:rsidRDefault="00676E64" w:rsidP="00F92F8B">
            <w:pPr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Диван мягкий</w:t>
            </w:r>
          </w:p>
        </w:tc>
        <w:tc>
          <w:tcPr>
            <w:tcW w:w="2125" w:type="dxa"/>
            <w:vAlign w:val="center"/>
          </w:tcPr>
          <w:p w:rsidR="00676E64" w:rsidRPr="00007D67" w:rsidRDefault="00676E64" w:rsidP="00F92F8B">
            <w:pPr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</w:pPr>
            <w:proofErr w:type="spellStart"/>
            <w:proofErr w:type="gramStart"/>
            <w:r w:rsidRPr="00007D67"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шт</w:t>
            </w:r>
            <w:proofErr w:type="spellEnd"/>
            <w:proofErr w:type="gramEnd"/>
          </w:p>
        </w:tc>
        <w:tc>
          <w:tcPr>
            <w:tcW w:w="1985" w:type="dxa"/>
            <w:vAlign w:val="center"/>
          </w:tcPr>
          <w:p w:rsidR="00676E64" w:rsidRPr="00007D67" w:rsidRDefault="00676E64" w:rsidP="00F92F8B">
            <w:pPr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1</w:t>
            </w:r>
          </w:p>
        </w:tc>
      </w:tr>
      <w:tr w:rsidR="00676E64" w:rsidRPr="00007D67" w:rsidTr="00F92F8B">
        <w:trPr>
          <w:jc w:val="center"/>
        </w:trPr>
        <w:tc>
          <w:tcPr>
            <w:tcW w:w="804" w:type="dxa"/>
            <w:vAlign w:val="center"/>
          </w:tcPr>
          <w:p w:rsidR="00676E64" w:rsidRDefault="00676E64" w:rsidP="00F92F8B">
            <w:pPr>
              <w:contextualSpacing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16</w:t>
            </w:r>
          </w:p>
        </w:tc>
        <w:tc>
          <w:tcPr>
            <w:tcW w:w="5576" w:type="dxa"/>
            <w:vAlign w:val="center"/>
          </w:tcPr>
          <w:p w:rsidR="00676E64" w:rsidRPr="00007D67" w:rsidRDefault="00676E64" w:rsidP="00F92F8B">
            <w:pPr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Кресло</w:t>
            </w:r>
          </w:p>
        </w:tc>
        <w:tc>
          <w:tcPr>
            <w:tcW w:w="2125" w:type="dxa"/>
            <w:vAlign w:val="center"/>
          </w:tcPr>
          <w:p w:rsidR="00676E64" w:rsidRPr="00007D67" w:rsidRDefault="00676E64" w:rsidP="00F92F8B">
            <w:pPr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</w:pPr>
            <w:proofErr w:type="spellStart"/>
            <w:proofErr w:type="gramStart"/>
            <w:r w:rsidRPr="00007D67"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шт</w:t>
            </w:r>
            <w:proofErr w:type="spellEnd"/>
            <w:proofErr w:type="gramEnd"/>
          </w:p>
        </w:tc>
        <w:tc>
          <w:tcPr>
            <w:tcW w:w="1985" w:type="dxa"/>
            <w:vAlign w:val="center"/>
          </w:tcPr>
          <w:p w:rsidR="00676E64" w:rsidRPr="00007D67" w:rsidRDefault="00676E64" w:rsidP="00F92F8B">
            <w:pPr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1</w:t>
            </w:r>
          </w:p>
        </w:tc>
      </w:tr>
      <w:tr w:rsidR="00676E64" w:rsidRPr="00007D67" w:rsidTr="00F92F8B">
        <w:trPr>
          <w:jc w:val="center"/>
        </w:trPr>
        <w:tc>
          <w:tcPr>
            <w:tcW w:w="804" w:type="dxa"/>
            <w:vAlign w:val="center"/>
          </w:tcPr>
          <w:p w:rsidR="00676E64" w:rsidRPr="00007D67" w:rsidRDefault="00676E64" w:rsidP="00F92F8B">
            <w:pPr>
              <w:contextualSpacing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17</w:t>
            </w:r>
          </w:p>
        </w:tc>
        <w:tc>
          <w:tcPr>
            <w:tcW w:w="5576" w:type="dxa"/>
            <w:vAlign w:val="center"/>
          </w:tcPr>
          <w:p w:rsidR="00676E64" w:rsidRPr="00007D67" w:rsidRDefault="00676E64" w:rsidP="00F92F8B">
            <w:pPr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</w:pPr>
            <w:r w:rsidRPr="009B2098"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Тумба кухонная с поверхностью для резки</w:t>
            </w: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 xml:space="preserve"> (</w:t>
            </w:r>
            <w:r w:rsidRPr="009B2098"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900*600*900</w:t>
            </w: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2125" w:type="dxa"/>
            <w:vAlign w:val="center"/>
          </w:tcPr>
          <w:p w:rsidR="00676E64" w:rsidRPr="00007D67" w:rsidRDefault="00676E64" w:rsidP="00F92F8B">
            <w:pPr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</w:pPr>
            <w:proofErr w:type="spellStart"/>
            <w:proofErr w:type="gramStart"/>
            <w:r w:rsidRPr="00007D67"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шт</w:t>
            </w:r>
            <w:proofErr w:type="spellEnd"/>
            <w:proofErr w:type="gramEnd"/>
          </w:p>
        </w:tc>
        <w:tc>
          <w:tcPr>
            <w:tcW w:w="1985" w:type="dxa"/>
            <w:vAlign w:val="center"/>
          </w:tcPr>
          <w:p w:rsidR="00676E64" w:rsidRPr="00007D67" w:rsidRDefault="00676E64" w:rsidP="00F92F8B">
            <w:pPr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1</w:t>
            </w:r>
          </w:p>
        </w:tc>
      </w:tr>
      <w:tr w:rsidR="00676E64" w:rsidRPr="00007D67" w:rsidTr="00F92F8B">
        <w:trPr>
          <w:jc w:val="center"/>
        </w:trPr>
        <w:tc>
          <w:tcPr>
            <w:tcW w:w="804" w:type="dxa"/>
            <w:vAlign w:val="center"/>
          </w:tcPr>
          <w:p w:rsidR="00676E64" w:rsidRPr="00007D67" w:rsidRDefault="00676E64" w:rsidP="00F92F8B">
            <w:pPr>
              <w:contextualSpacing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18</w:t>
            </w:r>
          </w:p>
        </w:tc>
        <w:tc>
          <w:tcPr>
            <w:tcW w:w="5576" w:type="dxa"/>
            <w:vAlign w:val="center"/>
          </w:tcPr>
          <w:p w:rsidR="00676E64" w:rsidRPr="00007D67" w:rsidRDefault="00676E64" w:rsidP="00F92F8B">
            <w:pPr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</w:pPr>
            <w:r w:rsidRPr="00A666DF"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Шкаф кухонный навесной</w:t>
            </w: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 xml:space="preserve"> (</w:t>
            </w:r>
            <w:r w:rsidRPr="00A666DF"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900*400*600</w:t>
            </w: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2125" w:type="dxa"/>
            <w:vAlign w:val="center"/>
          </w:tcPr>
          <w:p w:rsidR="00676E64" w:rsidRPr="00007D67" w:rsidRDefault="00676E64" w:rsidP="00F92F8B">
            <w:pPr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</w:pPr>
            <w:proofErr w:type="spellStart"/>
            <w:proofErr w:type="gramStart"/>
            <w:r w:rsidRPr="00007D67"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шт</w:t>
            </w:r>
            <w:proofErr w:type="spellEnd"/>
            <w:proofErr w:type="gramEnd"/>
          </w:p>
        </w:tc>
        <w:tc>
          <w:tcPr>
            <w:tcW w:w="1985" w:type="dxa"/>
            <w:vAlign w:val="center"/>
          </w:tcPr>
          <w:p w:rsidR="00676E64" w:rsidRPr="00007D67" w:rsidRDefault="00676E64" w:rsidP="00F92F8B">
            <w:pPr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1</w:t>
            </w:r>
          </w:p>
        </w:tc>
      </w:tr>
      <w:tr w:rsidR="00676E64" w:rsidRPr="00007D67" w:rsidTr="00F92F8B">
        <w:trPr>
          <w:jc w:val="center"/>
        </w:trPr>
        <w:tc>
          <w:tcPr>
            <w:tcW w:w="804" w:type="dxa"/>
            <w:vAlign w:val="center"/>
          </w:tcPr>
          <w:p w:rsidR="00676E64" w:rsidRDefault="00676E64" w:rsidP="00F92F8B">
            <w:pPr>
              <w:contextualSpacing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19</w:t>
            </w:r>
          </w:p>
        </w:tc>
        <w:tc>
          <w:tcPr>
            <w:tcW w:w="5576" w:type="dxa"/>
            <w:vAlign w:val="center"/>
          </w:tcPr>
          <w:p w:rsidR="00676E64" w:rsidRPr="00007D67" w:rsidRDefault="00676E64" w:rsidP="00F92F8B">
            <w:pPr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</w:pPr>
            <w:r w:rsidRPr="00707352"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Холодильник</w:t>
            </w:r>
          </w:p>
        </w:tc>
        <w:tc>
          <w:tcPr>
            <w:tcW w:w="2125" w:type="dxa"/>
            <w:vAlign w:val="center"/>
          </w:tcPr>
          <w:p w:rsidR="00676E64" w:rsidRPr="00007D67" w:rsidRDefault="00676E64" w:rsidP="00F92F8B">
            <w:pPr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</w:pPr>
            <w:proofErr w:type="spellStart"/>
            <w:proofErr w:type="gramStart"/>
            <w:r w:rsidRPr="00007D67"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шт</w:t>
            </w:r>
            <w:proofErr w:type="spellEnd"/>
            <w:proofErr w:type="gramEnd"/>
          </w:p>
        </w:tc>
        <w:tc>
          <w:tcPr>
            <w:tcW w:w="1985" w:type="dxa"/>
            <w:vAlign w:val="center"/>
          </w:tcPr>
          <w:p w:rsidR="00676E64" w:rsidRPr="00007D67" w:rsidRDefault="00676E64" w:rsidP="00F92F8B">
            <w:pPr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1</w:t>
            </w:r>
          </w:p>
        </w:tc>
      </w:tr>
      <w:tr w:rsidR="00676E64" w:rsidRPr="00007D67" w:rsidTr="00F92F8B">
        <w:trPr>
          <w:jc w:val="center"/>
        </w:trPr>
        <w:tc>
          <w:tcPr>
            <w:tcW w:w="804" w:type="dxa"/>
            <w:vAlign w:val="center"/>
          </w:tcPr>
          <w:p w:rsidR="00676E64" w:rsidRDefault="00676E64" w:rsidP="00F92F8B">
            <w:pPr>
              <w:contextualSpacing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20</w:t>
            </w:r>
          </w:p>
        </w:tc>
        <w:tc>
          <w:tcPr>
            <w:tcW w:w="5576" w:type="dxa"/>
            <w:vAlign w:val="center"/>
          </w:tcPr>
          <w:p w:rsidR="00676E64" w:rsidRPr="00007D67" w:rsidRDefault="00676E64" w:rsidP="00F92F8B">
            <w:pPr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</w:pPr>
            <w:r w:rsidRPr="00094A94"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Печь СВЧ</w:t>
            </w:r>
          </w:p>
        </w:tc>
        <w:tc>
          <w:tcPr>
            <w:tcW w:w="2125" w:type="dxa"/>
            <w:vAlign w:val="center"/>
          </w:tcPr>
          <w:p w:rsidR="00676E64" w:rsidRPr="00007D67" w:rsidRDefault="00676E64" w:rsidP="00F92F8B">
            <w:pPr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</w:pPr>
            <w:proofErr w:type="spellStart"/>
            <w:proofErr w:type="gramStart"/>
            <w:r w:rsidRPr="00094A94"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шт</w:t>
            </w:r>
            <w:proofErr w:type="spellEnd"/>
            <w:proofErr w:type="gramEnd"/>
          </w:p>
        </w:tc>
        <w:tc>
          <w:tcPr>
            <w:tcW w:w="1985" w:type="dxa"/>
            <w:vAlign w:val="center"/>
          </w:tcPr>
          <w:p w:rsidR="00676E64" w:rsidRPr="00007D67" w:rsidRDefault="00676E64" w:rsidP="00F92F8B">
            <w:pPr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1</w:t>
            </w:r>
          </w:p>
        </w:tc>
      </w:tr>
      <w:tr w:rsidR="00676E64" w:rsidRPr="00007D67" w:rsidTr="00F92F8B">
        <w:trPr>
          <w:jc w:val="center"/>
        </w:trPr>
        <w:tc>
          <w:tcPr>
            <w:tcW w:w="804" w:type="dxa"/>
            <w:vAlign w:val="center"/>
          </w:tcPr>
          <w:p w:rsidR="00676E64" w:rsidRPr="00007D67" w:rsidRDefault="00676E64" w:rsidP="00F92F8B">
            <w:pPr>
              <w:contextualSpacing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21</w:t>
            </w:r>
          </w:p>
        </w:tc>
        <w:tc>
          <w:tcPr>
            <w:tcW w:w="5576" w:type="dxa"/>
            <w:vAlign w:val="center"/>
          </w:tcPr>
          <w:p w:rsidR="00676E64" w:rsidRPr="00007D67" w:rsidRDefault="00676E64" w:rsidP="00F92F8B">
            <w:pPr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</w:pPr>
            <w:r w:rsidRPr="00835B3D"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Вешалка для одежды</w:t>
            </w:r>
          </w:p>
        </w:tc>
        <w:tc>
          <w:tcPr>
            <w:tcW w:w="2125" w:type="dxa"/>
            <w:vAlign w:val="center"/>
          </w:tcPr>
          <w:p w:rsidR="00676E64" w:rsidRPr="00007D67" w:rsidRDefault="00676E64" w:rsidP="00F92F8B">
            <w:pPr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</w:pPr>
            <w:proofErr w:type="spellStart"/>
            <w:proofErr w:type="gramStart"/>
            <w:r w:rsidRPr="00007D67"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шт</w:t>
            </w:r>
            <w:proofErr w:type="spellEnd"/>
            <w:proofErr w:type="gramEnd"/>
          </w:p>
        </w:tc>
        <w:tc>
          <w:tcPr>
            <w:tcW w:w="1985" w:type="dxa"/>
            <w:vAlign w:val="center"/>
          </w:tcPr>
          <w:p w:rsidR="00676E64" w:rsidRPr="00007D67" w:rsidRDefault="00676E64" w:rsidP="00F92F8B">
            <w:pPr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4</w:t>
            </w:r>
          </w:p>
        </w:tc>
      </w:tr>
    </w:tbl>
    <w:p w:rsidR="00676E64" w:rsidRPr="001840A6" w:rsidRDefault="00676E64" w:rsidP="001840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9C39C9" w:rsidRDefault="009C39C9" w:rsidP="001E5842">
      <w:pPr>
        <w:tabs>
          <w:tab w:val="left" w:pos="3120"/>
        </w:tabs>
        <w:spacing w:after="0" w:line="240" w:lineRule="auto"/>
        <w:rPr>
          <w:rFonts w:ascii="Calibri" w:eastAsia="Times New Roman" w:hAnsi="Calibri" w:cs="Calibri"/>
          <w:highlight w:val="yellow"/>
        </w:rPr>
      </w:pPr>
    </w:p>
    <w:p w:rsidR="00A55304" w:rsidRDefault="00A55304" w:rsidP="001E5842">
      <w:pPr>
        <w:tabs>
          <w:tab w:val="left" w:pos="3120"/>
        </w:tabs>
        <w:spacing w:after="0" w:line="240" w:lineRule="auto"/>
        <w:rPr>
          <w:rFonts w:ascii="Calibri" w:eastAsia="Times New Roman" w:hAnsi="Calibri" w:cs="Calibri"/>
          <w:highlight w:val="yellow"/>
        </w:rPr>
      </w:pPr>
    </w:p>
    <w:p w:rsidR="00A55304" w:rsidRDefault="00A55304" w:rsidP="001E5842">
      <w:pPr>
        <w:tabs>
          <w:tab w:val="left" w:pos="3120"/>
        </w:tabs>
        <w:spacing w:after="0" w:line="240" w:lineRule="auto"/>
        <w:rPr>
          <w:rFonts w:ascii="Calibri" w:eastAsia="Times New Roman" w:hAnsi="Calibri" w:cs="Calibri"/>
          <w:highlight w:val="yellow"/>
        </w:rPr>
      </w:pPr>
    </w:p>
    <w:p w:rsidR="006862B6" w:rsidRDefault="006862B6" w:rsidP="001E5842">
      <w:pPr>
        <w:tabs>
          <w:tab w:val="left" w:pos="3120"/>
        </w:tabs>
        <w:spacing w:after="0" w:line="240" w:lineRule="auto"/>
        <w:rPr>
          <w:rFonts w:ascii="Calibri" w:eastAsia="Times New Roman" w:hAnsi="Calibri" w:cs="Calibri"/>
          <w:highlight w:val="yellow"/>
        </w:rPr>
      </w:pPr>
    </w:p>
    <w:p w:rsidR="002C6E74" w:rsidRPr="009C39C9" w:rsidRDefault="002C6E74" w:rsidP="001E5842">
      <w:pPr>
        <w:tabs>
          <w:tab w:val="left" w:pos="3120"/>
        </w:tabs>
        <w:spacing w:after="0" w:line="240" w:lineRule="auto"/>
        <w:rPr>
          <w:rFonts w:ascii="Calibri" w:eastAsia="Times New Roman" w:hAnsi="Calibri" w:cs="Calibri"/>
          <w:highlight w:val="yellow"/>
        </w:rPr>
      </w:pPr>
    </w:p>
    <w:p w:rsidR="009C39C9" w:rsidRPr="00824A11" w:rsidRDefault="009C39C9" w:rsidP="001E5842">
      <w:pPr>
        <w:spacing w:after="0" w:line="240" w:lineRule="auto"/>
        <w:contextualSpacing/>
        <w:rPr>
          <w:rFonts w:ascii="Calibri" w:eastAsia="Times New Roman" w:hAnsi="Calibri" w:cs="Calibri"/>
          <w:b/>
          <w:iCs/>
          <w:color w:val="000000"/>
        </w:rPr>
      </w:pPr>
      <w:r w:rsidRPr="009C39C9">
        <w:rPr>
          <w:rFonts w:ascii="Calibri" w:eastAsia="Times New Roman" w:hAnsi="Calibri" w:cs="Calibri"/>
          <w:b/>
          <w:iCs/>
          <w:color w:val="000000"/>
        </w:rPr>
        <w:t>С Уважением,</w:t>
      </w:r>
    </w:p>
    <w:p w:rsidR="009C39C9" w:rsidRPr="009C39C9" w:rsidRDefault="00D41247" w:rsidP="001E5842">
      <w:pPr>
        <w:spacing w:after="0" w:line="240" w:lineRule="auto"/>
        <w:contextualSpacing/>
        <w:rPr>
          <w:rFonts w:ascii="Calibri" w:eastAsia="Times New Roman" w:hAnsi="Calibri" w:cs="Calibri"/>
          <w:b/>
          <w:iCs/>
          <w:color w:val="000000"/>
        </w:rPr>
      </w:pPr>
      <w:r>
        <w:rPr>
          <w:rFonts w:ascii="Calibri" w:eastAsia="Times New Roman" w:hAnsi="Calibri" w:cs="Calibri"/>
          <w:b/>
          <w:iCs/>
          <w:color w:val="000000"/>
        </w:rPr>
        <w:t>Менеджер  проектных продаж ГК</w:t>
      </w:r>
      <w:r w:rsidR="009C39C9" w:rsidRPr="009C39C9">
        <w:rPr>
          <w:rFonts w:ascii="Calibri" w:eastAsia="Times New Roman" w:hAnsi="Calibri" w:cs="Calibri"/>
          <w:b/>
          <w:iCs/>
          <w:color w:val="000000"/>
        </w:rPr>
        <w:t xml:space="preserve"> «Ависта Модуль Инжиниринг»</w:t>
      </w:r>
    </w:p>
    <w:p w:rsidR="009C39C9" w:rsidRPr="009C39C9" w:rsidRDefault="009C39C9" w:rsidP="001E5842">
      <w:pPr>
        <w:spacing w:after="0" w:line="240" w:lineRule="auto"/>
        <w:contextualSpacing/>
        <w:rPr>
          <w:rFonts w:ascii="Calibri" w:eastAsia="Times New Roman" w:hAnsi="Calibri" w:cs="Calibri"/>
          <w:b/>
          <w:iCs/>
          <w:color w:val="000000"/>
        </w:rPr>
      </w:pPr>
      <w:r w:rsidRPr="009C39C9">
        <w:rPr>
          <w:rFonts w:ascii="Calibri" w:eastAsia="Times New Roman" w:hAnsi="Calibri" w:cs="Calibri"/>
          <w:b/>
          <w:iCs/>
          <w:color w:val="000000"/>
        </w:rPr>
        <w:t>Малышева Анна</w:t>
      </w:r>
    </w:p>
    <w:p w:rsidR="009C39C9" w:rsidRPr="00824A11" w:rsidRDefault="009C39C9" w:rsidP="00D3622C">
      <w:pPr>
        <w:tabs>
          <w:tab w:val="left" w:pos="7485"/>
        </w:tabs>
        <w:spacing w:after="0" w:line="240" w:lineRule="auto"/>
        <w:contextualSpacing/>
        <w:rPr>
          <w:rFonts w:ascii="Calibri" w:eastAsia="Times New Roman" w:hAnsi="Calibri" w:cs="Calibri"/>
          <w:b/>
          <w:iCs/>
          <w:color w:val="000000"/>
        </w:rPr>
      </w:pPr>
      <w:r w:rsidRPr="009C39C9">
        <w:rPr>
          <w:rFonts w:ascii="Calibri" w:eastAsia="Times New Roman" w:hAnsi="Calibri" w:cs="Calibri"/>
          <w:b/>
          <w:iCs/>
          <w:color w:val="000000"/>
        </w:rPr>
        <w:t>Тел.:   8-925-144-31-77</w:t>
      </w:r>
      <w:r w:rsidR="00D3622C">
        <w:rPr>
          <w:rFonts w:ascii="Calibri" w:eastAsia="Times New Roman" w:hAnsi="Calibri" w:cs="Calibri"/>
          <w:b/>
          <w:iCs/>
          <w:color w:val="000000"/>
        </w:rPr>
        <w:tab/>
      </w:r>
    </w:p>
    <w:p w:rsidR="009C39C9" w:rsidRPr="00C71745" w:rsidRDefault="009C39C9" w:rsidP="001E5842">
      <w:pPr>
        <w:spacing w:after="0" w:line="240" w:lineRule="auto"/>
        <w:contextualSpacing/>
        <w:rPr>
          <w:rFonts w:ascii="Calibri" w:eastAsia="Times New Roman" w:hAnsi="Calibri" w:cs="Calibri"/>
          <w:b/>
          <w:iCs/>
          <w:color w:val="000000"/>
          <w:sz w:val="18"/>
          <w:szCs w:val="18"/>
        </w:rPr>
      </w:pPr>
      <w:r w:rsidRPr="00C71745">
        <w:rPr>
          <w:rFonts w:ascii="Calibri" w:eastAsia="Times New Roman" w:hAnsi="Calibri" w:cs="Calibri"/>
          <w:b/>
          <w:iCs/>
          <w:color w:val="000000"/>
          <w:lang w:val="en-US"/>
        </w:rPr>
        <w:t>E</w:t>
      </w:r>
      <w:r w:rsidRPr="00C71745">
        <w:rPr>
          <w:rFonts w:ascii="Calibri" w:eastAsia="Times New Roman" w:hAnsi="Calibri" w:cs="Calibri"/>
          <w:b/>
          <w:iCs/>
          <w:color w:val="000000"/>
        </w:rPr>
        <w:t>-</w:t>
      </w:r>
      <w:r w:rsidRPr="00C71745">
        <w:rPr>
          <w:rFonts w:ascii="Calibri" w:eastAsia="Times New Roman" w:hAnsi="Calibri" w:cs="Calibri"/>
          <w:b/>
          <w:iCs/>
          <w:color w:val="000000"/>
          <w:lang w:val="en-US"/>
        </w:rPr>
        <w:t>mail</w:t>
      </w:r>
      <w:r w:rsidRPr="00C71745">
        <w:rPr>
          <w:rFonts w:ascii="Calibri" w:eastAsia="Times New Roman" w:hAnsi="Calibri" w:cs="Calibri"/>
          <w:b/>
          <w:iCs/>
          <w:color w:val="000000"/>
        </w:rPr>
        <w:t xml:space="preserve">: </w:t>
      </w:r>
      <w:proofErr w:type="spellStart"/>
      <w:r w:rsidRPr="00C71745">
        <w:rPr>
          <w:rFonts w:ascii="Calibri" w:eastAsia="Times New Roman" w:hAnsi="Calibri" w:cs="Calibri"/>
          <w:b/>
          <w:iCs/>
          <w:color w:val="000000"/>
          <w:lang w:val="en-US"/>
        </w:rPr>
        <w:t>msk</w:t>
      </w:r>
      <w:proofErr w:type="spellEnd"/>
      <w:r w:rsidRPr="00C71745">
        <w:rPr>
          <w:rFonts w:ascii="Calibri" w:eastAsia="Times New Roman" w:hAnsi="Calibri" w:cs="Calibri"/>
          <w:b/>
          <w:iCs/>
          <w:color w:val="000000"/>
        </w:rPr>
        <w:t>2@</w:t>
      </w:r>
      <w:r w:rsidRPr="00C71745">
        <w:rPr>
          <w:rFonts w:ascii="Calibri" w:eastAsia="Times New Roman" w:hAnsi="Calibri" w:cs="Calibri"/>
          <w:b/>
          <w:iCs/>
          <w:color w:val="000000"/>
          <w:lang w:val="en-US"/>
        </w:rPr>
        <w:t>a</w:t>
      </w:r>
      <w:r w:rsidRPr="00C71745">
        <w:rPr>
          <w:rFonts w:ascii="Calibri" w:eastAsia="Times New Roman" w:hAnsi="Calibri" w:cs="Calibri"/>
          <w:b/>
          <w:iCs/>
          <w:color w:val="000000"/>
        </w:rPr>
        <w:t>-</w:t>
      </w:r>
      <w:proofErr w:type="spellStart"/>
      <w:r w:rsidRPr="00C71745">
        <w:rPr>
          <w:rFonts w:ascii="Calibri" w:eastAsia="Times New Roman" w:hAnsi="Calibri" w:cs="Calibri"/>
          <w:b/>
          <w:iCs/>
          <w:color w:val="000000"/>
          <w:lang w:val="en-US"/>
        </w:rPr>
        <w:t>modul</w:t>
      </w:r>
      <w:proofErr w:type="spellEnd"/>
      <w:r w:rsidRPr="00C71745">
        <w:rPr>
          <w:rFonts w:ascii="Calibri" w:eastAsia="Times New Roman" w:hAnsi="Calibri" w:cs="Calibri"/>
          <w:b/>
          <w:iCs/>
          <w:color w:val="000000"/>
        </w:rPr>
        <w:t>.</w:t>
      </w:r>
      <w:proofErr w:type="spellStart"/>
      <w:r w:rsidRPr="00C71745">
        <w:rPr>
          <w:rFonts w:ascii="Calibri" w:eastAsia="Times New Roman" w:hAnsi="Calibri" w:cs="Calibri"/>
          <w:b/>
          <w:iCs/>
          <w:color w:val="000000"/>
          <w:lang w:val="en-US"/>
        </w:rPr>
        <w:t>ru</w:t>
      </w:r>
      <w:proofErr w:type="spellEnd"/>
      <w:r w:rsidR="00C71745" w:rsidRPr="00C71745">
        <w:t xml:space="preserve"> </w:t>
      </w:r>
      <w:r w:rsidR="00C71745">
        <w:t xml:space="preserve">                                                                      </w:t>
      </w:r>
      <w:r w:rsidR="00C71745" w:rsidRPr="00C71745">
        <w:rPr>
          <w:rFonts w:ascii="Calibri" w:eastAsia="Times New Roman" w:hAnsi="Calibri" w:cs="Calibri"/>
          <w:b/>
          <w:iCs/>
          <w:color w:val="000000"/>
          <w:sz w:val="18"/>
          <w:szCs w:val="18"/>
        </w:rPr>
        <w:t>Пр</w:t>
      </w:r>
      <w:r w:rsidR="00ED2EC8">
        <w:rPr>
          <w:rFonts w:ascii="Calibri" w:eastAsia="Times New Roman" w:hAnsi="Calibri" w:cs="Calibri"/>
          <w:b/>
          <w:iCs/>
          <w:color w:val="000000"/>
          <w:sz w:val="18"/>
          <w:szCs w:val="18"/>
        </w:rPr>
        <w:t>едложение действительно до 31.06</w:t>
      </w:r>
      <w:r w:rsidR="00C71745" w:rsidRPr="00C71745">
        <w:rPr>
          <w:rFonts w:ascii="Calibri" w:eastAsia="Times New Roman" w:hAnsi="Calibri" w:cs="Calibri"/>
          <w:b/>
          <w:iCs/>
          <w:color w:val="000000"/>
          <w:sz w:val="18"/>
          <w:szCs w:val="18"/>
        </w:rPr>
        <w:t>.2014г.</w:t>
      </w:r>
    </w:p>
    <w:sectPr w:rsidR="009C39C9" w:rsidRPr="00C71745" w:rsidSect="00CE09E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360" w:right="56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4D7D" w:rsidRDefault="00094D7D" w:rsidP="003D45C2">
      <w:pPr>
        <w:spacing w:after="0" w:line="240" w:lineRule="auto"/>
      </w:pPr>
      <w:r>
        <w:separator/>
      </w:r>
    </w:p>
  </w:endnote>
  <w:endnote w:type="continuationSeparator" w:id="0">
    <w:p w:rsidR="00094D7D" w:rsidRDefault="00094D7D" w:rsidP="003D45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E5C" w:rsidRDefault="00AA7E5C">
    <w:pPr>
      <w:pStyle w:val="a5"/>
    </w:pPr>
    <w:r>
      <w:rPr>
        <w:noProof/>
        <w:lang w:eastAsia="ru-RU"/>
      </w:rPr>
      <w:drawing>
        <wp:inline distT="0" distB="0" distL="0" distR="0" wp14:anchorId="38E78C7B" wp14:editId="26052426">
          <wp:extent cx="5753100" cy="1085850"/>
          <wp:effectExtent l="19050" t="0" r="0" b="0"/>
          <wp:docPr id="2" name="Рисунок 2" descr="C:\Users\piar2\Documents\фирменный бланк_колонтитул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iar2\Documents\фирменный бланк_колонтитул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1085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E5C" w:rsidRDefault="00AA7E5C">
    <w:pPr>
      <w:pStyle w:val="a5"/>
    </w:pPr>
  </w:p>
  <w:p w:rsidR="00AA7E5C" w:rsidRDefault="00AA7E5C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65FC" w:rsidRDefault="007965F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4D7D" w:rsidRDefault="00094D7D" w:rsidP="003D45C2">
      <w:pPr>
        <w:spacing w:after="0" w:line="240" w:lineRule="auto"/>
      </w:pPr>
      <w:r>
        <w:separator/>
      </w:r>
    </w:p>
  </w:footnote>
  <w:footnote w:type="continuationSeparator" w:id="0">
    <w:p w:rsidR="00094D7D" w:rsidRDefault="00094D7D" w:rsidP="003D45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E5C" w:rsidRDefault="00094D7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87102" o:spid="_x0000_s2050" type="#_x0000_t75" style="position:absolute;margin-left:0;margin-top:0;width:715pt;height:1010.85pt;z-index:-251657216;mso-position-horizontal:center;mso-position-horizontal-relative:margin;mso-position-vertical:center;mso-position-vertical-relative:margin" o:allowincell="f">
          <v:imagedata r:id="rId1" o:title="фирменный бланк_сетка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E5C" w:rsidRDefault="00094D7D" w:rsidP="00C74AD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87103" o:spid="_x0000_s2051" type="#_x0000_t75" style="position:absolute;margin-left:-96.65pt;margin-top:-219.5pt;width:621.8pt;height:878.75pt;z-index:-251656192;mso-position-horizontal-relative:margin;mso-position-vertical-relative:margin" o:allowincell="f">
          <v:imagedata r:id="rId1" o:title="фирменный бланк_сетка"/>
          <w10:wrap anchorx="margin" anchory="margin"/>
        </v:shape>
      </w:pict>
    </w:r>
    <w:r w:rsidR="00AA7E5C">
      <w:rPr>
        <w:noProof/>
        <w:lang w:eastAsia="ru-RU"/>
      </w:rPr>
      <w:drawing>
        <wp:inline distT="0" distB="0" distL="0" distR="0" wp14:anchorId="14B0978B" wp14:editId="55B26C0A">
          <wp:extent cx="1207135" cy="1359535"/>
          <wp:effectExtent l="0" t="0" r="0" b="0"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7135" cy="1359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AA7E5C" w:rsidRDefault="00AA7E5C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E5C" w:rsidRDefault="00094D7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87101" o:spid="_x0000_s2049" type="#_x0000_t75" style="position:absolute;margin-left:0;margin-top:0;width:715pt;height:1010.85pt;z-index:-251658240;mso-position-horizontal:center;mso-position-horizontal-relative:margin;mso-position-vertical:center;mso-position-vertical-relative:margin" o:allowincell="f">
          <v:imagedata r:id="rId1" o:title="фирменный бланк_сетка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7F4A1C"/>
    <w:multiLevelType w:val="hybridMultilevel"/>
    <w:tmpl w:val="E99CC9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0330B5"/>
    <w:multiLevelType w:val="hybridMultilevel"/>
    <w:tmpl w:val="39EA2A10"/>
    <w:lvl w:ilvl="0" w:tplc="B5CCD7E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72C284A"/>
    <w:multiLevelType w:val="hybridMultilevel"/>
    <w:tmpl w:val="339EB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F40227"/>
    <w:multiLevelType w:val="hybridMultilevel"/>
    <w:tmpl w:val="FA984E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7D3016"/>
    <w:multiLevelType w:val="hybridMultilevel"/>
    <w:tmpl w:val="FA984E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5C2"/>
    <w:rsid w:val="00007A97"/>
    <w:rsid w:val="00007D67"/>
    <w:rsid w:val="0002447F"/>
    <w:rsid w:val="000376D0"/>
    <w:rsid w:val="00037DA6"/>
    <w:rsid w:val="000430B4"/>
    <w:rsid w:val="00045200"/>
    <w:rsid w:val="00063085"/>
    <w:rsid w:val="00064162"/>
    <w:rsid w:val="00077AEB"/>
    <w:rsid w:val="0008397E"/>
    <w:rsid w:val="00094A94"/>
    <w:rsid w:val="00094D7D"/>
    <w:rsid w:val="000B05BD"/>
    <w:rsid w:val="000B6EF4"/>
    <w:rsid w:val="000C0BC1"/>
    <w:rsid w:val="000D6D9E"/>
    <w:rsid w:val="000E162F"/>
    <w:rsid w:val="00114962"/>
    <w:rsid w:val="00125F24"/>
    <w:rsid w:val="00144C43"/>
    <w:rsid w:val="00145D3E"/>
    <w:rsid w:val="00154950"/>
    <w:rsid w:val="001602F3"/>
    <w:rsid w:val="00176987"/>
    <w:rsid w:val="00181301"/>
    <w:rsid w:val="001840A6"/>
    <w:rsid w:val="001941EB"/>
    <w:rsid w:val="001A182D"/>
    <w:rsid w:val="001A7AC4"/>
    <w:rsid w:val="001B2ED6"/>
    <w:rsid w:val="001C2FE2"/>
    <w:rsid w:val="001C5CF9"/>
    <w:rsid w:val="001C5D95"/>
    <w:rsid w:val="001E2ABA"/>
    <w:rsid w:val="001E5842"/>
    <w:rsid w:val="00201291"/>
    <w:rsid w:val="00221E13"/>
    <w:rsid w:val="00227A27"/>
    <w:rsid w:val="00231157"/>
    <w:rsid w:val="00233480"/>
    <w:rsid w:val="0023748B"/>
    <w:rsid w:val="00242B36"/>
    <w:rsid w:val="00265E92"/>
    <w:rsid w:val="002718EE"/>
    <w:rsid w:val="00271F0A"/>
    <w:rsid w:val="00272B73"/>
    <w:rsid w:val="00286722"/>
    <w:rsid w:val="00291D90"/>
    <w:rsid w:val="002C1630"/>
    <w:rsid w:val="002C1957"/>
    <w:rsid w:val="002C6E74"/>
    <w:rsid w:val="002D58E7"/>
    <w:rsid w:val="002F78FF"/>
    <w:rsid w:val="00304821"/>
    <w:rsid w:val="003253BB"/>
    <w:rsid w:val="00326490"/>
    <w:rsid w:val="00333E6B"/>
    <w:rsid w:val="00334F77"/>
    <w:rsid w:val="003474A3"/>
    <w:rsid w:val="00351617"/>
    <w:rsid w:val="00351FFA"/>
    <w:rsid w:val="00356734"/>
    <w:rsid w:val="0035760E"/>
    <w:rsid w:val="00361E39"/>
    <w:rsid w:val="003634C2"/>
    <w:rsid w:val="00371777"/>
    <w:rsid w:val="003950EE"/>
    <w:rsid w:val="003A2ED2"/>
    <w:rsid w:val="003A7EE0"/>
    <w:rsid w:val="003B484F"/>
    <w:rsid w:val="003D3B87"/>
    <w:rsid w:val="003D45C2"/>
    <w:rsid w:val="003F0440"/>
    <w:rsid w:val="003F20EA"/>
    <w:rsid w:val="004057EA"/>
    <w:rsid w:val="00406766"/>
    <w:rsid w:val="00406B59"/>
    <w:rsid w:val="00407D98"/>
    <w:rsid w:val="00425994"/>
    <w:rsid w:val="00443E29"/>
    <w:rsid w:val="00444DCB"/>
    <w:rsid w:val="00447484"/>
    <w:rsid w:val="00460994"/>
    <w:rsid w:val="00467B77"/>
    <w:rsid w:val="00471145"/>
    <w:rsid w:val="00472E99"/>
    <w:rsid w:val="00474730"/>
    <w:rsid w:val="00475870"/>
    <w:rsid w:val="00477F87"/>
    <w:rsid w:val="0048326E"/>
    <w:rsid w:val="00490640"/>
    <w:rsid w:val="00495814"/>
    <w:rsid w:val="004A1F83"/>
    <w:rsid w:val="004A3CA8"/>
    <w:rsid w:val="004C5A9D"/>
    <w:rsid w:val="004D5AFA"/>
    <w:rsid w:val="004E4FEE"/>
    <w:rsid w:val="00510881"/>
    <w:rsid w:val="005221B0"/>
    <w:rsid w:val="00523CB0"/>
    <w:rsid w:val="00541181"/>
    <w:rsid w:val="00554314"/>
    <w:rsid w:val="00556C77"/>
    <w:rsid w:val="00560859"/>
    <w:rsid w:val="00563D59"/>
    <w:rsid w:val="00566BC2"/>
    <w:rsid w:val="00570141"/>
    <w:rsid w:val="0057515A"/>
    <w:rsid w:val="005816FF"/>
    <w:rsid w:val="00584A15"/>
    <w:rsid w:val="005A32DE"/>
    <w:rsid w:val="005A5F0E"/>
    <w:rsid w:val="005B71A2"/>
    <w:rsid w:val="005C7B93"/>
    <w:rsid w:val="005E6BED"/>
    <w:rsid w:val="00616A86"/>
    <w:rsid w:val="0063166E"/>
    <w:rsid w:val="0063546B"/>
    <w:rsid w:val="00655B77"/>
    <w:rsid w:val="00656010"/>
    <w:rsid w:val="00673DEE"/>
    <w:rsid w:val="00676E64"/>
    <w:rsid w:val="006823D6"/>
    <w:rsid w:val="0068270B"/>
    <w:rsid w:val="006862B6"/>
    <w:rsid w:val="006A24AA"/>
    <w:rsid w:val="006B151A"/>
    <w:rsid w:val="006B3CFE"/>
    <w:rsid w:val="006B4B7D"/>
    <w:rsid w:val="006C1652"/>
    <w:rsid w:val="006C3ED2"/>
    <w:rsid w:val="006C5032"/>
    <w:rsid w:val="006C794D"/>
    <w:rsid w:val="006D0D63"/>
    <w:rsid w:val="006D3EF4"/>
    <w:rsid w:val="006D4D67"/>
    <w:rsid w:val="006D6002"/>
    <w:rsid w:val="006D70C5"/>
    <w:rsid w:val="006F374B"/>
    <w:rsid w:val="006F5773"/>
    <w:rsid w:val="006F69F9"/>
    <w:rsid w:val="00707352"/>
    <w:rsid w:val="00720968"/>
    <w:rsid w:val="00722375"/>
    <w:rsid w:val="00724A4D"/>
    <w:rsid w:val="00730668"/>
    <w:rsid w:val="00730924"/>
    <w:rsid w:val="00747146"/>
    <w:rsid w:val="00755A0D"/>
    <w:rsid w:val="007677F6"/>
    <w:rsid w:val="00770FF7"/>
    <w:rsid w:val="007766A8"/>
    <w:rsid w:val="00780A88"/>
    <w:rsid w:val="007815F5"/>
    <w:rsid w:val="00790FD0"/>
    <w:rsid w:val="007965FC"/>
    <w:rsid w:val="007A178A"/>
    <w:rsid w:val="007C6D96"/>
    <w:rsid w:val="007D00CE"/>
    <w:rsid w:val="007D661A"/>
    <w:rsid w:val="007D6635"/>
    <w:rsid w:val="007E0114"/>
    <w:rsid w:val="007E5FBB"/>
    <w:rsid w:val="007F3AAA"/>
    <w:rsid w:val="007F3B40"/>
    <w:rsid w:val="008249FA"/>
    <w:rsid w:val="00824A11"/>
    <w:rsid w:val="00835B3D"/>
    <w:rsid w:val="00841A63"/>
    <w:rsid w:val="00845AD4"/>
    <w:rsid w:val="00853395"/>
    <w:rsid w:val="008618EE"/>
    <w:rsid w:val="00866E5A"/>
    <w:rsid w:val="00883AF9"/>
    <w:rsid w:val="008A02B2"/>
    <w:rsid w:val="008A19AE"/>
    <w:rsid w:val="008A2181"/>
    <w:rsid w:val="008A3CAA"/>
    <w:rsid w:val="008B67FF"/>
    <w:rsid w:val="008D07B8"/>
    <w:rsid w:val="008F421F"/>
    <w:rsid w:val="008F4E94"/>
    <w:rsid w:val="009024FA"/>
    <w:rsid w:val="00923E7C"/>
    <w:rsid w:val="00941B80"/>
    <w:rsid w:val="00946833"/>
    <w:rsid w:val="00957D2C"/>
    <w:rsid w:val="009632EF"/>
    <w:rsid w:val="00993DFA"/>
    <w:rsid w:val="009A7BA9"/>
    <w:rsid w:val="009B2098"/>
    <w:rsid w:val="009C1450"/>
    <w:rsid w:val="009C39C9"/>
    <w:rsid w:val="009C704B"/>
    <w:rsid w:val="009D7B0F"/>
    <w:rsid w:val="009E7013"/>
    <w:rsid w:val="009F5A82"/>
    <w:rsid w:val="009F7A5A"/>
    <w:rsid w:val="00A00239"/>
    <w:rsid w:val="00A14FFC"/>
    <w:rsid w:val="00A35010"/>
    <w:rsid w:val="00A368BD"/>
    <w:rsid w:val="00A40666"/>
    <w:rsid w:val="00A41C95"/>
    <w:rsid w:val="00A50F33"/>
    <w:rsid w:val="00A55304"/>
    <w:rsid w:val="00A666DF"/>
    <w:rsid w:val="00A76AA4"/>
    <w:rsid w:val="00A8153C"/>
    <w:rsid w:val="00A83C38"/>
    <w:rsid w:val="00A9610E"/>
    <w:rsid w:val="00A96E49"/>
    <w:rsid w:val="00AA3300"/>
    <w:rsid w:val="00AA7E5C"/>
    <w:rsid w:val="00AB25D3"/>
    <w:rsid w:val="00AC7B54"/>
    <w:rsid w:val="00AD024F"/>
    <w:rsid w:val="00AD069B"/>
    <w:rsid w:val="00AD4B12"/>
    <w:rsid w:val="00AD4D8B"/>
    <w:rsid w:val="00AD5C3A"/>
    <w:rsid w:val="00AE753B"/>
    <w:rsid w:val="00AF2738"/>
    <w:rsid w:val="00AF70D0"/>
    <w:rsid w:val="00B1653D"/>
    <w:rsid w:val="00B16596"/>
    <w:rsid w:val="00B21318"/>
    <w:rsid w:val="00B22CB1"/>
    <w:rsid w:val="00B4413E"/>
    <w:rsid w:val="00B5201E"/>
    <w:rsid w:val="00B61CF2"/>
    <w:rsid w:val="00B64E32"/>
    <w:rsid w:val="00B7608E"/>
    <w:rsid w:val="00B96EB4"/>
    <w:rsid w:val="00B9787C"/>
    <w:rsid w:val="00BA0597"/>
    <w:rsid w:val="00BA1C93"/>
    <w:rsid w:val="00BA3B85"/>
    <w:rsid w:val="00BA6187"/>
    <w:rsid w:val="00BA7AF7"/>
    <w:rsid w:val="00BB0A32"/>
    <w:rsid w:val="00BC37A2"/>
    <w:rsid w:val="00BD41E0"/>
    <w:rsid w:val="00BE376C"/>
    <w:rsid w:val="00BE5286"/>
    <w:rsid w:val="00BE52E7"/>
    <w:rsid w:val="00BF7DB5"/>
    <w:rsid w:val="00C25E57"/>
    <w:rsid w:val="00C35BC4"/>
    <w:rsid w:val="00C44227"/>
    <w:rsid w:val="00C54159"/>
    <w:rsid w:val="00C550B4"/>
    <w:rsid w:val="00C71745"/>
    <w:rsid w:val="00C74AD1"/>
    <w:rsid w:val="00C831BA"/>
    <w:rsid w:val="00C90E13"/>
    <w:rsid w:val="00C93162"/>
    <w:rsid w:val="00C97DC4"/>
    <w:rsid w:val="00CB447E"/>
    <w:rsid w:val="00CB59D9"/>
    <w:rsid w:val="00CB7159"/>
    <w:rsid w:val="00CD0262"/>
    <w:rsid w:val="00CD5BCC"/>
    <w:rsid w:val="00CE09E6"/>
    <w:rsid w:val="00CF108C"/>
    <w:rsid w:val="00CF3FE8"/>
    <w:rsid w:val="00D03E1F"/>
    <w:rsid w:val="00D12944"/>
    <w:rsid w:val="00D273F0"/>
    <w:rsid w:val="00D3409D"/>
    <w:rsid w:val="00D3622C"/>
    <w:rsid w:val="00D41247"/>
    <w:rsid w:val="00D50C0F"/>
    <w:rsid w:val="00D51574"/>
    <w:rsid w:val="00D548DC"/>
    <w:rsid w:val="00D713DB"/>
    <w:rsid w:val="00D71A7D"/>
    <w:rsid w:val="00D77165"/>
    <w:rsid w:val="00DA5BC2"/>
    <w:rsid w:val="00DB1F46"/>
    <w:rsid w:val="00DC2D65"/>
    <w:rsid w:val="00DE302F"/>
    <w:rsid w:val="00E006F2"/>
    <w:rsid w:val="00E14EA0"/>
    <w:rsid w:val="00E22C2D"/>
    <w:rsid w:val="00E22E84"/>
    <w:rsid w:val="00E230B5"/>
    <w:rsid w:val="00E268B3"/>
    <w:rsid w:val="00E32FB0"/>
    <w:rsid w:val="00E3580D"/>
    <w:rsid w:val="00E41D7F"/>
    <w:rsid w:val="00E423F2"/>
    <w:rsid w:val="00E44698"/>
    <w:rsid w:val="00E62A1B"/>
    <w:rsid w:val="00E62DB3"/>
    <w:rsid w:val="00E65D00"/>
    <w:rsid w:val="00E66606"/>
    <w:rsid w:val="00E814D6"/>
    <w:rsid w:val="00ED2EC8"/>
    <w:rsid w:val="00ED6B24"/>
    <w:rsid w:val="00ED7856"/>
    <w:rsid w:val="00EE72C0"/>
    <w:rsid w:val="00EF2186"/>
    <w:rsid w:val="00F05243"/>
    <w:rsid w:val="00F1418F"/>
    <w:rsid w:val="00F23A15"/>
    <w:rsid w:val="00F24374"/>
    <w:rsid w:val="00F30DF5"/>
    <w:rsid w:val="00F5262E"/>
    <w:rsid w:val="00F7174E"/>
    <w:rsid w:val="00F80EE8"/>
    <w:rsid w:val="00F84773"/>
    <w:rsid w:val="00FA7A23"/>
    <w:rsid w:val="00FB3C76"/>
    <w:rsid w:val="00FD5696"/>
    <w:rsid w:val="00FE2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0D0"/>
  </w:style>
  <w:style w:type="paragraph" w:styleId="1">
    <w:name w:val="heading 1"/>
    <w:basedOn w:val="a"/>
    <w:next w:val="a"/>
    <w:link w:val="10"/>
    <w:qFormat/>
    <w:rsid w:val="00E65D00"/>
    <w:pPr>
      <w:keepNext/>
      <w:spacing w:after="0" w:line="36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4"/>
    </w:rPr>
  </w:style>
  <w:style w:type="paragraph" w:styleId="3">
    <w:name w:val="heading 3"/>
    <w:basedOn w:val="a"/>
    <w:next w:val="a"/>
    <w:link w:val="30"/>
    <w:qFormat/>
    <w:rsid w:val="00E65D00"/>
    <w:pPr>
      <w:keepNext/>
      <w:spacing w:after="0" w:line="360" w:lineRule="auto"/>
      <w:jc w:val="both"/>
      <w:outlineLvl w:val="2"/>
    </w:pPr>
    <w:rPr>
      <w:rFonts w:ascii="Times New Roman" w:eastAsia="Times New Roman" w:hAnsi="Times New Roman" w:cs="Times New Roman"/>
      <w:b/>
      <w:bCs/>
      <w:sz w:val="26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D45C2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3D45C2"/>
  </w:style>
  <w:style w:type="paragraph" w:styleId="a5">
    <w:name w:val="footer"/>
    <w:basedOn w:val="a"/>
    <w:link w:val="a6"/>
    <w:uiPriority w:val="99"/>
    <w:unhideWhenUsed/>
    <w:rsid w:val="003D45C2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3D45C2"/>
  </w:style>
  <w:style w:type="paragraph" w:styleId="a7">
    <w:name w:val="Balloon Text"/>
    <w:basedOn w:val="a"/>
    <w:link w:val="a8"/>
    <w:uiPriority w:val="99"/>
    <w:semiHidden/>
    <w:unhideWhenUsed/>
    <w:rsid w:val="003D45C2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3D45C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E65D00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E65D00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paragraph" w:styleId="2">
    <w:name w:val="Body Text Indent 2"/>
    <w:basedOn w:val="a"/>
    <w:link w:val="20"/>
    <w:rsid w:val="00E65D00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6"/>
      <w:szCs w:val="24"/>
    </w:rPr>
  </w:style>
  <w:style w:type="character" w:customStyle="1" w:styleId="20">
    <w:name w:val="Основной текст с отступом 2 Знак"/>
    <w:basedOn w:val="a0"/>
    <w:link w:val="2"/>
    <w:rsid w:val="00E65D00"/>
    <w:rPr>
      <w:rFonts w:ascii="Times New Roman" w:eastAsia="Times New Roman" w:hAnsi="Times New Roman" w:cs="Times New Roman"/>
      <w:sz w:val="26"/>
      <w:szCs w:val="24"/>
      <w:lang w:eastAsia="ru-RU"/>
    </w:rPr>
  </w:style>
  <w:style w:type="table" w:styleId="a9">
    <w:name w:val="Table Grid"/>
    <w:basedOn w:val="a1"/>
    <w:uiPriority w:val="59"/>
    <w:rsid w:val="00B165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rsid w:val="009024FA"/>
    <w:rPr>
      <w:rFonts w:cs="Times New Roman"/>
      <w:color w:val="0000FF"/>
      <w:u w:val="single"/>
    </w:rPr>
  </w:style>
  <w:style w:type="table" w:customStyle="1" w:styleId="11">
    <w:name w:val="Сетка таблицы1"/>
    <w:basedOn w:val="a1"/>
    <w:next w:val="a9"/>
    <w:uiPriority w:val="59"/>
    <w:rsid w:val="009C39C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9C39C9"/>
    <w:pPr>
      <w:ind w:left="720"/>
      <w:contextualSpacing/>
    </w:pPr>
  </w:style>
  <w:style w:type="table" w:customStyle="1" w:styleId="21">
    <w:name w:val="Сетка таблицы2"/>
    <w:basedOn w:val="a1"/>
    <w:next w:val="a9"/>
    <w:uiPriority w:val="59"/>
    <w:rsid w:val="001840A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0D0"/>
  </w:style>
  <w:style w:type="paragraph" w:styleId="1">
    <w:name w:val="heading 1"/>
    <w:basedOn w:val="a"/>
    <w:next w:val="a"/>
    <w:link w:val="10"/>
    <w:qFormat/>
    <w:rsid w:val="00E65D00"/>
    <w:pPr>
      <w:keepNext/>
      <w:spacing w:after="0" w:line="36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4"/>
    </w:rPr>
  </w:style>
  <w:style w:type="paragraph" w:styleId="3">
    <w:name w:val="heading 3"/>
    <w:basedOn w:val="a"/>
    <w:next w:val="a"/>
    <w:link w:val="30"/>
    <w:qFormat/>
    <w:rsid w:val="00E65D00"/>
    <w:pPr>
      <w:keepNext/>
      <w:spacing w:after="0" w:line="360" w:lineRule="auto"/>
      <w:jc w:val="both"/>
      <w:outlineLvl w:val="2"/>
    </w:pPr>
    <w:rPr>
      <w:rFonts w:ascii="Times New Roman" w:eastAsia="Times New Roman" w:hAnsi="Times New Roman" w:cs="Times New Roman"/>
      <w:b/>
      <w:bCs/>
      <w:sz w:val="26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D45C2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3D45C2"/>
  </w:style>
  <w:style w:type="paragraph" w:styleId="a5">
    <w:name w:val="footer"/>
    <w:basedOn w:val="a"/>
    <w:link w:val="a6"/>
    <w:uiPriority w:val="99"/>
    <w:unhideWhenUsed/>
    <w:rsid w:val="003D45C2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3D45C2"/>
  </w:style>
  <w:style w:type="paragraph" w:styleId="a7">
    <w:name w:val="Balloon Text"/>
    <w:basedOn w:val="a"/>
    <w:link w:val="a8"/>
    <w:uiPriority w:val="99"/>
    <w:semiHidden/>
    <w:unhideWhenUsed/>
    <w:rsid w:val="003D45C2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3D45C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E65D00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E65D00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paragraph" w:styleId="2">
    <w:name w:val="Body Text Indent 2"/>
    <w:basedOn w:val="a"/>
    <w:link w:val="20"/>
    <w:rsid w:val="00E65D00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6"/>
      <w:szCs w:val="24"/>
    </w:rPr>
  </w:style>
  <w:style w:type="character" w:customStyle="1" w:styleId="20">
    <w:name w:val="Основной текст с отступом 2 Знак"/>
    <w:basedOn w:val="a0"/>
    <w:link w:val="2"/>
    <w:rsid w:val="00E65D00"/>
    <w:rPr>
      <w:rFonts w:ascii="Times New Roman" w:eastAsia="Times New Roman" w:hAnsi="Times New Roman" w:cs="Times New Roman"/>
      <w:sz w:val="26"/>
      <w:szCs w:val="24"/>
      <w:lang w:eastAsia="ru-RU"/>
    </w:rPr>
  </w:style>
  <w:style w:type="table" w:styleId="a9">
    <w:name w:val="Table Grid"/>
    <w:basedOn w:val="a1"/>
    <w:uiPriority w:val="59"/>
    <w:rsid w:val="00B165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rsid w:val="009024FA"/>
    <w:rPr>
      <w:rFonts w:cs="Times New Roman"/>
      <w:color w:val="0000FF"/>
      <w:u w:val="single"/>
    </w:rPr>
  </w:style>
  <w:style w:type="table" w:customStyle="1" w:styleId="11">
    <w:name w:val="Сетка таблицы1"/>
    <w:basedOn w:val="a1"/>
    <w:next w:val="a9"/>
    <w:uiPriority w:val="59"/>
    <w:rsid w:val="009C39C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9C39C9"/>
    <w:pPr>
      <w:ind w:left="720"/>
      <w:contextualSpacing/>
    </w:pPr>
  </w:style>
  <w:style w:type="table" w:customStyle="1" w:styleId="21">
    <w:name w:val="Сетка таблицы2"/>
    <w:basedOn w:val="a1"/>
    <w:next w:val="a9"/>
    <w:uiPriority w:val="59"/>
    <w:rsid w:val="001840A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497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http://www.a-modul.ru" TargetMode="External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hyperlink" Target="mailto:msk2@a-modul.ru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808E01-9459-4D16-86C0-A37627C293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5</Pages>
  <Words>1485</Words>
  <Characters>8469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piar2</dc:creator>
  <cp:lastModifiedBy>Анна Малышева</cp:lastModifiedBy>
  <cp:revision>345</cp:revision>
  <cp:lastPrinted>2014-04-02T11:24:00Z</cp:lastPrinted>
  <dcterms:created xsi:type="dcterms:W3CDTF">2013-11-06T11:18:00Z</dcterms:created>
  <dcterms:modified xsi:type="dcterms:W3CDTF">2014-05-14T09:21:00Z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-1124058898</vt:i4>
  </property>
</Properties>
</file>